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549A097"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657DAE">
        <w:rPr>
          <w:b/>
          <w:noProof/>
          <w:sz w:val="24"/>
        </w:rPr>
        <w:t>270</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612F5A"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AAB74" w:rsidR="001E41F3" w:rsidRPr="00410371" w:rsidRDefault="00612F5A" w:rsidP="00547111">
            <w:pPr>
              <w:pStyle w:val="CRCoverPage"/>
              <w:spacing w:after="0"/>
              <w:rPr>
                <w:noProof/>
              </w:rPr>
            </w:pPr>
            <w:r>
              <w:fldChar w:fldCharType="begin"/>
            </w:r>
            <w:r>
              <w:instrText xml:space="preserve"> DOCPROPERTY  Cr#  \* MERGEFORMAT </w:instrText>
            </w:r>
            <w:r>
              <w:fldChar w:fldCharType="separate"/>
            </w:r>
            <w:r w:rsidR="00FC3F96" w:rsidRPr="00FC3F96">
              <w:rPr>
                <w:b/>
                <w:noProof/>
                <w:sz w:val="28"/>
              </w:rPr>
              <w:t>0775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612F5A"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58408" w:rsidR="001E41F3" w:rsidRPr="00410371" w:rsidRDefault="00612F5A">
            <w:pPr>
              <w:pStyle w:val="CRCoverPage"/>
              <w:spacing w:after="0"/>
              <w:jc w:val="center"/>
              <w:rPr>
                <w:noProof/>
                <w:sz w:val="28"/>
              </w:rPr>
            </w:pPr>
            <w:r>
              <w:fldChar w:fldCharType="begin"/>
            </w:r>
            <w:r>
              <w:instrText xml:space="preserve"> DOCPROPERTY  Version  \* MERGEFORMAT </w:instrText>
            </w:r>
            <w:r>
              <w:fldChar w:fldCharType="separate"/>
            </w:r>
            <w:r w:rsidR="00D45831" w:rsidRPr="00D4583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FCFD6" w:rsidR="001E41F3" w:rsidRDefault="00785988">
            <w:pPr>
              <w:pStyle w:val="CRCoverPage"/>
              <w:spacing w:after="0"/>
              <w:ind w:left="100"/>
              <w:rPr>
                <w:noProof/>
              </w:rPr>
            </w:pPr>
            <w:r>
              <w:fldChar w:fldCharType="begin"/>
            </w:r>
            <w:r>
              <w:instrText xml:space="preserve"> DOCPROPERTY  CrTitle  \* MERGEFORMAT </w:instrText>
            </w:r>
            <w:r>
              <w:fldChar w:fldCharType="separate"/>
            </w:r>
            <w:r w:rsidR="00B028DF">
              <w:t xml:space="preserve">409 Response for </w:t>
            </w:r>
            <w:proofErr w:type="spellStart"/>
            <w:r w:rsidR="00B028DF">
              <w:t>Xn</w:t>
            </w:r>
            <w:proofErr w:type="spellEnd"/>
            <w:r w:rsidR="00B028DF">
              <w:t xml:space="preserve"> HO and Intra-AMF N2 HO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612F5A">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68F9C" w:rsidR="001E41F3" w:rsidRDefault="00612F5A">
            <w:pPr>
              <w:pStyle w:val="CRCoverPage"/>
              <w:spacing w:after="0"/>
              <w:ind w:left="100"/>
              <w:rPr>
                <w:noProof/>
              </w:rPr>
            </w:pPr>
            <w:r>
              <w:fldChar w:fldCharType="begin"/>
            </w:r>
            <w:r>
              <w:instrText xml:space="preserve"> DOCPROPERTY  RelatedWis  \* MERGEFORMAT </w:instrText>
            </w:r>
            <w:r>
              <w:fldChar w:fldCharType="separate"/>
            </w:r>
            <w:r w:rsidR="00870932">
              <w:rPr>
                <w:noProof/>
              </w:rPr>
              <w:t>TEI16,</w:t>
            </w:r>
            <w:r w:rsidR="00870932">
              <w:t xml:space="preserve"> 5GS_Ph1-CT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612F5A">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BB21C" w:rsidR="001E41F3" w:rsidRDefault="00612F5A" w:rsidP="00D24991">
            <w:pPr>
              <w:pStyle w:val="CRCoverPage"/>
              <w:spacing w:after="0"/>
              <w:ind w:left="100" w:right="-609"/>
              <w:rPr>
                <w:b/>
                <w:noProof/>
              </w:rPr>
            </w:pPr>
            <w:r>
              <w:fldChar w:fldCharType="begin"/>
            </w:r>
            <w:r>
              <w:instrText xml:space="preserve"> DOCPROPERTY  Cat  \* MERGEFORMAT </w:instrText>
            </w:r>
            <w:r>
              <w:fldChar w:fldCharType="separate"/>
            </w:r>
            <w:r w:rsidR="00CE142A" w:rsidRPr="00CE14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348FC" w:rsidR="001E41F3" w:rsidRDefault="00612F5A">
            <w:pPr>
              <w:pStyle w:val="CRCoverPage"/>
              <w:spacing w:after="0"/>
              <w:ind w:left="100"/>
              <w:rPr>
                <w:noProof/>
              </w:rPr>
            </w:pPr>
            <w:r>
              <w:fldChar w:fldCharType="begin"/>
            </w:r>
            <w:r>
              <w:instrText xml:space="preserve"> DOCPROPERTY  Release  \* MERGEFORMAT </w:instrText>
            </w:r>
            <w:r>
              <w:fldChar w:fldCharType="separate"/>
            </w:r>
            <w:r w:rsidR="00D4583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CE35B" w14:textId="6FA419F7" w:rsidR="00C052D2" w:rsidRDefault="00915252" w:rsidP="00C052D2">
            <w:pPr>
              <w:pStyle w:val="CRCoverPage"/>
              <w:spacing w:after="0"/>
              <w:ind w:left="100"/>
              <w:rPr>
                <w:noProof/>
              </w:rPr>
            </w:pPr>
            <w:r>
              <w:rPr>
                <w:noProof/>
              </w:rPr>
              <w:t>When the SMF invoke Assign EBI d</w:t>
            </w:r>
            <w:r w:rsidR="00C052D2">
              <w:rPr>
                <w:noProof/>
              </w:rPr>
              <w:t xml:space="preserve">uring Xn Handover and intra-AMF N2 handover, </w:t>
            </w:r>
            <w:r>
              <w:rPr>
                <w:noProof/>
              </w:rPr>
              <w:t xml:space="preserve">e.g. a </w:t>
            </w:r>
            <w:r w:rsidR="00C052D2">
              <w:rPr>
                <w:noProof/>
              </w:rPr>
              <w:t>terminating IMS call (which triggers a new QoS flow for voice data) arrived when Xn handover</w:t>
            </w:r>
            <w:r>
              <w:rPr>
                <w:noProof/>
              </w:rPr>
              <w:t xml:space="preserve">, </w:t>
            </w:r>
            <w:r w:rsidR="00C052D2">
              <w:rPr>
                <w:noProof/>
              </w:rPr>
              <w:t>the AMF received PATH SWITCH and invoked UpdateSmContext to SMF, at the same time, the SMF invoked AssignEbi on AMF.</w:t>
            </w:r>
          </w:p>
          <w:p w14:paraId="429AFE8A" w14:textId="77777777" w:rsidR="00C052D2" w:rsidRDefault="00C052D2" w:rsidP="00C052D2">
            <w:pPr>
              <w:pStyle w:val="CRCoverPage"/>
              <w:spacing w:after="0"/>
              <w:ind w:left="100"/>
              <w:rPr>
                <w:noProof/>
              </w:rPr>
            </w:pPr>
            <w:r>
              <w:rPr>
                <w:noProof/>
              </w:rPr>
              <w:t xml:space="preserve"> </w:t>
            </w:r>
          </w:p>
          <w:p w14:paraId="4F23BDDD" w14:textId="1116AD1E" w:rsidR="00C052D2" w:rsidRDefault="009B3AF7" w:rsidP="00C052D2">
            <w:pPr>
              <w:pStyle w:val="CRCoverPage"/>
              <w:spacing w:after="0"/>
              <w:ind w:left="100"/>
              <w:rPr>
                <w:noProof/>
              </w:rPr>
            </w:pPr>
            <w:r>
              <w:rPr>
                <w:noProof/>
              </w:rPr>
              <w:t xml:space="preserve">Then </w:t>
            </w:r>
            <w:r w:rsidR="00C052D2">
              <w:rPr>
                <w:noProof/>
              </w:rPr>
              <w:t>for AMF, it may:</w:t>
            </w:r>
          </w:p>
          <w:p w14:paraId="293796F0" w14:textId="77777777" w:rsidR="00C052D2" w:rsidRDefault="00C052D2" w:rsidP="00C052D2">
            <w:pPr>
              <w:pStyle w:val="CRCoverPage"/>
              <w:spacing w:after="0"/>
              <w:ind w:left="100"/>
              <w:rPr>
                <w:noProof/>
              </w:rPr>
            </w:pPr>
            <w:r>
              <w:rPr>
                <w:rFonts w:hint="eastAsia"/>
                <w:noProof/>
              </w:rPr>
              <w:t>•</w:t>
            </w:r>
            <w:r>
              <w:rPr>
                <w:noProof/>
              </w:rPr>
              <w:tab/>
              <w:t>Reject with 409 Handover ongoing; or</w:t>
            </w:r>
          </w:p>
          <w:p w14:paraId="54A62BE2" w14:textId="77777777" w:rsidR="00C052D2" w:rsidRDefault="00C052D2" w:rsidP="00C052D2">
            <w:pPr>
              <w:pStyle w:val="CRCoverPage"/>
              <w:spacing w:after="0"/>
              <w:ind w:left="100"/>
              <w:rPr>
                <w:noProof/>
              </w:rPr>
            </w:pPr>
            <w:r>
              <w:rPr>
                <w:rFonts w:hint="eastAsia"/>
                <w:noProof/>
              </w:rPr>
              <w:t>•</w:t>
            </w:r>
            <w:r>
              <w:rPr>
                <w:noProof/>
              </w:rPr>
              <w:tab/>
              <w:t>Successfully assign the EBI to the SMF; or</w:t>
            </w:r>
          </w:p>
          <w:p w14:paraId="05EE6DDF" w14:textId="77777777" w:rsidR="00C052D2" w:rsidRDefault="00C052D2" w:rsidP="00C052D2">
            <w:pPr>
              <w:pStyle w:val="CRCoverPage"/>
              <w:spacing w:after="0"/>
              <w:ind w:left="100"/>
              <w:rPr>
                <w:noProof/>
              </w:rPr>
            </w:pPr>
            <w:r>
              <w:rPr>
                <w:rFonts w:hint="eastAsia"/>
                <w:noProof/>
              </w:rPr>
              <w:t>•</w:t>
            </w:r>
            <w:r>
              <w:rPr>
                <w:noProof/>
              </w:rPr>
              <w:tab/>
              <w:t>Buffer the EBI assignment and wait for SMF response first</w:t>
            </w:r>
          </w:p>
          <w:p w14:paraId="26F9C5A7" w14:textId="77777777" w:rsidR="00C052D2" w:rsidRDefault="00C052D2" w:rsidP="00C052D2">
            <w:pPr>
              <w:pStyle w:val="CRCoverPage"/>
              <w:spacing w:after="0"/>
              <w:ind w:left="100"/>
              <w:rPr>
                <w:noProof/>
              </w:rPr>
            </w:pPr>
            <w:r>
              <w:rPr>
                <w:noProof/>
              </w:rPr>
              <w:t xml:space="preserve"> </w:t>
            </w:r>
          </w:p>
          <w:p w14:paraId="57204FA3" w14:textId="77777777" w:rsidR="00C052D2" w:rsidRDefault="00C052D2" w:rsidP="00C052D2">
            <w:pPr>
              <w:pStyle w:val="CRCoverPage"/>
              <w:spacing w:after="0"/>
              <w:ind w:left="100"/>
              <w:rPr>
                <w:noProof/>
              </w:rPr>
            </w:pPr>
            <w:r>
              <w:rPr>
                <w:noProof/>
              </w:rPr>
              <w:t>For SMF, it may possibly</w:t>
            </w:r>
          </w:p>
          <w:p w14:paraId="0D9C145B" w14:textId="77777777" w:rsidR="00C052D2" w:rsidRDefault="00C052D2" w:rsidP="00C052D2">
            <w:pPr>
              <w:pStyle w:val="CRCoverPage"/>
              <w:spacing w:after="0"/>
              <w:ind w:left="100"/>
              <w:rPr>
                <w:noProof/>
              </w:rPr>
            </w:pPr>
            <w:r>
              <w:rPr>
                <w:rFonts w:hint="eastAsia"/>
                <w:noProof/>
              </w:rPr>
              <w:t>•</w:t>
            </w:r>
            <w:r>
              <w:rPr>
                <w:noProof/>
              </w:rPr>
              <w:tab/>
              <w:t>Abort the EBI assignment and start handling the PATCH SWITCH; or</w:t>
            </w:r>
          </w:p>
          <w:p w14:paraId="37C5AF5D" w14:textId="77777777" w:rsidR="00C052D2" w:rsidRDefault="00C052D2" w:rsidP="00C052D2">
            <w:pPr>
              <w:pStyle w:val="CRCoverPage"/>
              <w:spacing w:after="0"/>
              <w:ind w:left="100"/>
              <w:rPr>
                <w:noProof/>
              </w:rPr>
            </w:pPr>
            <w:r>
              <w:rPr>
                <w:rFonts w:hint="eastAsia"/>
                <w:noProof/>
              </w:rPr>
              <w:t>•</w:t>
            </w:r>
            <w:r>
              <w:rPr>
                <w:noProof/>
              </w:rPr>
              <w:tab/>
              <w:t>Wait for AMF response then process PATCH SWITCH</w:t>
            </w:r>
          </w:p>
          <w:p w14:paraId="35E5677D" w14:textId="77777777" w:rsidR="00C052D2" w:rsidRDefault="00C052D2" w:rsidP="00C052D2">
            <w:pPr>
              <w:pStyle w:val="CRCoverPage"/>
              <w:spacing w:after="0"/>
              <w:ind w:left="100"/>
              <w:rPr>
                <w:noProof/>
              </w:rPr>
            </w:pPr>
            <w:r>
              <w:rPr>
                <w:noProof/>
              </w:rPr>
              <w:t xml:space="preserve"> </w:t>
            </w:r>
          </w:p>
          <w:p w14:paraId="669F6ED5" w14:textId="0F0128BE" w:rsidR="002D31EE" w:rsidRDefault="00C052D2" w:rsidP="00C052D2">
            <w:pPr>
              <w:pStyle w:val="CRCoverPage"/>
              <w:spacing w:after="0"/>
              <w:ind w:left="100"/>
              <w:rPr>
                <w:noProof/>
              </w:rPr>
            </w:pPr>
            <w:r>
              <w:rPr>
                <w:noProof/>
              </w:rPr>
              <w:t xml:space="preserve">For interworking perspective, </w:t>
            </w:r>
            <w:r w:rsidR="00716197">
              <w:rPr>
                <w:noProof/>
              </w:rPr>
              <w:t xml:space="preserve">the </w:t>
            </w:r>
            <w:r>
              <w:rPr>
                <w:noProof/>
              </w:rPr>
              <w:t xml:space="preserve">AMF rejecting with 409 </w:t>
            </w:r>
            <w:r w:rsidR="009B3AF7">
              <w:rPr>
                <w:noProof/>
              </w:rPr>
              <w:t>(</w:t>
            </w:r>
            <w:r w:rsidR="00A9745F">
              <w:rPr>
                <w:noProof/>
              </w:rPr>
              <w:t xml:space="preserve">indicting </w:t>
            </w:r>
            <w:r w:rsidR="009B3AF7">
              <w:rPr>
                <w:noProof/>
              </w:rPr>
              <w:t xml:space="preserve">request is temporarily not handled due to </w:t>
            </w:r>
            <w:r w:rsidR="00A9745F">
              <w:rPr>
                <w:noProof/>
              </w:rPr>
              <w:t>HO is ongoing</w:t>
            </w:r>
            <w:r w:rsidR="009B3AF7">
              <w:rPr>
                <w:noProof/>
              </w:rPr>
              <w:t>) should be the safest way, thus the SMF could redo the EBI assignment after PATH SWITCH is finished</w:t>
            </w:r>
            <w:r>
              <w:rPr>
                <w:noProof/>
              </w:rPr>
              <w:t xml:space="preserve">. Otherwise, If AMF assigned the EBI but SMF already aborted the EBI assignment (i.e. the SMF will ignore the AMF response) then the assigned EBI will be inconsistent between AMF and SMF; </w:t>
            </w:r>
            <w:r w:rsidR="009B3AF7">
              <w:rPr>
                <w:noProof/>
              </w:rPr>
              <w:t xml:space="preserve">or </w:t>
            </w:r>
            <w:r>
              <w:rPr>
                <w:noProof/>
              </w:rPr>
              <w:t>if the AMF wait for SMF response first and the SMF also waiting for AMF response, there will be deadlock between AMF/SMF</w:t>
            </w:r>
            <w:r w:rsidR="00716197">
              <w:rPr>
                <w:noProof/>
              </w:rPr>
              <w:t>.</w:t>
            </w:r>
          </w:p>
          <w:p w14:paraId="3A84AF08" w14:textId="0F3B8D9E" w:rsidR="009B3AF7" w:rsidRDefault="009B3AF7" w:rsidP="00C052D2">
            <w:pPr>
              <w:pStyle w:val="CRCoverPage"/>
              <w:spacing w:after="0"/>
              <w:ind w:left="100"/>
              <w:rPr>
                <w:noProof/>
              </w:rPr>
            </w:pPr>
          </w:p>
          <w:p w14:paraId="7AB4935A" w14:textId="3A086987" w:rsidR="009B3AF7" w:rsidRDefault="007048F1" w:rsidP="00C052D2">
            <w:pPr>
              <w:pStyle w:val="CRCoverPage"/>
              <w:spacing w:after="0"/>
              <w:ind w:left="100"/>
              <w:rPr>
                <w:noProof/>
              </w:rPr>
            </w:pPr>
            <w:r>
              <w:rPr>
                <w:noProof/>
              </w:rPr>
              <w:t>This CR proposes that AMF return 409 response for EBI assignment during Xn Handover or Intra-AMF N2 Handover.</w:t>
            </w:r>
          </w:p>
          <w:p w14:paraId="708AA7DE" w14:textId="77777777" w:rsidR="002D31EE" w:rsidRDefault="002D31EE" w:rsidP="002D31EE">
            <w:pPr>
              <w:pStyle w:val="CRCoverPage"/>
              <w:spacing w:after="0"/>
              <w:ind w:left="100"/>
              <w:rPr>
                <w:noProof/>
              </w:rPr>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41BC6" w14:textId="77777777" w:rsidR="00B87096" w:rsidRDefault="002D7426" w:rsidP="004467D0">
            <w:pPr>
              <w:pStyle w:val="CRCoverPage"/>
              <w:spacing w:after="0"/>
              <w:ind w:left="100"/>
              <w:rPr>
                <w:noProof/>
              </w:rPr>
            </w:pPr>
            <w:r>
              <w:rPr>
                <w:noProof/>
              </w:rPr>
              <w:t>1/ Update the custom operation description for EBI assignment response table to add the Xn HO scenario for 409 respones.</w:t>
            </w:r>
          </w:p>
          <w:p w14:paraId="15EC22C0" w14:textId="77777777" w:rsidR="002D7426" w:rsidRDefault="002D7426" w:rsidP="004467D0">
            <w:pPr>
              <w:pStyle w:val="CRCoverPage"/>
              <w:spacing w:after="0"/>
              <w:ind w:left="100"/>
              <w:rPr>
                <w:noProof/>
              </w:rPr>
            </w:pPr>
          </w:p>
          <w:p w14:paraId="31C656EC" w14:textId="01A6B9C4" w:rsidR="002D7426" w:rsidRDefault="002D7426" w:rsidP="004467D0">
            <w:pPr>
              <w:pStyle w:val="CRCoverPage"/>
              <w:spacing w:after="0"/>
              <w:ind w:left="100"/>
              <w:rPr>
                <w:noProof/>
              </w:rPr>
            </w:pPr>
            <w:r>
              <w:rPr>
                <w:noProof/>
              </w:rPr>
              <w:t>2/ Update Application Error to cover the Xn HO for EBI assignment.</w:t>
            </w: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FAD998" w14:textId="352AA6E5" w:rsidR="002D31EE" w:rsidRDefault="009869EF" w:rsidP="002D31EE">
            <w:pPr>
              <w:pStyle w:val="CRCoverPage"/>
              <w:spacing w:after="0"/>
              <w:ind w:left="100"/>
              <w:rPr>
                <w:noProof/>
              </w:rPr>
            </w:pPr>
            <w:r>
              <w:rPr>
                <w:noProof/>
              </w:rPr>
              <w:t xml:space="preserve">Deadlock between AMF/SMF or Inconsistent EBIs in AMF/SMF, when EBI assignment </w:t>
            </w:r>
            <w:r w:rsidR="00967340">
              <w:rPr>
                <w:noProof/>
              </w:rPr>
              <w:t>is invoked</w:t>
            </w:r>
            <w:r>
              <w:rPr>
                <w:noProof/>
              </w:rPr>
              <w:t xml:space="preserve"> during </w:t>
            </w:r>
            <w:r w:rsidR="00197A4A">
              <w:rPr>
                <w:noProof/>
              </w:rPr>
              <w:t xml:space="preserve">ongoing </w:t>
            </w:r>
            <w:r>
              <w:rPr>
                <w:noProof/>
              </w:rPr>
              <w:t>Xn H</w:t>
            </w:r>
            <w:r w:rsidR="00197A4A">
              <w:rPr>
                <w:noProof/>
              </w:rPr>
              <w:t>andover procedure</w:t>
            </w:r>
            <w:r>
              <w:rPr>
                <w:noProof/>
              </w:rPr>
              <w:t>.</w:t>
            </w:r>
          </w:p>
          <w:p w14:paraId="5C4BEB44" w14:textId="52247DCC" w:rsidR="00700A68" w:rsidRDefault="00700A68" w:rsidP="002D31EE">
            <w:pPr>
              <w:pStyle w:val="CRCoverPage"/>
              <w:spacing w:after="0"/>
              <w:ind w:left="100"/>
              <w:rPr>
                <w:noProof/>
              </w:rPr>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95C4E" w:rsidR="002D31EE" w:rsidRDefault="00952971" w:rsidP="002D31EE">
            <w:pPr>
              <w:pStyle w:val="CRCoverPage"/>
              <w:spacing w:after="0"/>
              <w:ind w:left="100"/>
              <w:rPr>
                <w:noProof/>
              </w:rPr>
            </w:pPr>
            <w:r>
              <w:rPr>
                <w:noProof/>
              </w:rPr>
              <w:t xml:space="preserve">6.1.3.2.4.3.2, </w:t>
            </w:r>
            <w:r w:rsidR="00F44F84">
              <w:rPr>
                <w:noProof/>
              </w:rPr>
              <w:t>6</w:t>
            </w:r>
            <w:r>
              <w:rPr>
                <w:noProof/>
              </w:rPr>
              <w:t>.1.7.3</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08316A82" w:rsidR="0030609C" w:rsidRDefault="00A4087C" w:rsidP="0030609C">
            <w:pPr>
              <w:pStyle w:val="CRCoverPage"/>
              <w:spacing w:after="0"/>
              <w:ind w:left="100"/>
              <w:rPr>
                <w:noProof/>
              </w:rPr>
            </w:pPr>
            <w:r>
              <w:rPr>
                <w:noProof/>
              </w:rPr>
              <w:t>This CR does not require version Update on OpenAPI files.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31EE" w:rsidRDefault="002D31EE" w:rsidP="002D31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BC1644" w14:textId="77777777" w:rsidR="00296CC5" w:rsidRPr="003B2883" w:rsidRDefault="00296CC5" w:rsidP="00296CC5">
      <w:pPr>
        <w:pStyle w:val="Heading7"/>
      </w:pPr>
      <w:bookmarkStart w:id="1" w:name="_Toc43207696"/>
      <w:bookmarkStart w:id="2" w:name="_Toc81227590"/>
      <w:bookmarkStart w:id="3" w:name="_Toc106630919"/>
      <w:bookmarkStart w:id="4" w:name="_Toc89035177"/>
      <w:bookmarkStart w:id="5" w:name="_Toc89064975"/>
      <w:bookmarkStart w:id="6" w:name="_Toc89180274"/>
      <w:bookmarkStart w:id="7" w:name="_Toc97071953"/>
      <w:bookmarkStart w:id="8" w:name="_Toc98542242"/>
      <w:r w:rsidRPr="003B2883">
        <w:t>6.1.3.2.4.3.2</w:t>
      </w:r>
      <w:r w:rsidRPr="003B2883">
        <w:tab/>
        <w:t>Operation Definition</w:t>
      </w:r>
      <w:bookmarkEnd w:id="1"/>
      <w:bookmarkEnd w:id="2"/>
      <w:bookmarkEnd w:id="3"/>
    </w:p>
    <w:p w14:paraId="78AEE64C" w14:textId="77777777" w:rsidR="00296CC5" w:rsidRPr="003B2883" w:rsidRDefault="00296CC5" w:rsidP="00296CC5">
      <w:r w:rsidRPr="003B2883">
        <w:t>This operation shall support the request data structures specified in table 6.1.3.2.4.3.2-1 and the response data structure and response codes specified in table 6.1.3.2.4.3.2-2.</w:t>
      </w:r>
    </w:p>
    <w:p w14:paraId="68C5E945" w14:textId="77777777" w:rsidR="00296CC5" w:rsidRPr="003B2883" w:rsidRDefault="00296CC5" w:rsidP="00296CC5">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296CC5" w:rsidRPr="003B2883" w14:paraId="2EA89E9A" w14:textId="77777777" w:rsidTr="00831CB7">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0B92D90E" w14:textId="77777777" w:rsidR="00296CC5" w:rsidRPr="003B2883" w:rsidRDefault="00296CC5" w:rsidP="00831CB7">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1B9DB186" w14:textId="77777777" w:rsidR="00296CC5" w:rsidRPr="003B2883" w:rsidRDefault="00296CC5" w:rsidP="00831CB7">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BB02771" w14:textId="77777777" w:rsidR="00296CC5" w:rsidRPr="003B2883" w:rsidRDefault="00296CC5" w:rsidP="00831CB7">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E5D1A5" w14:textId="77777777" w:rsidR="00296CC5" w:rsidRPr="003B2883" w:rsidRDefault="00296CC5" w:rsidP="00831CB7">
            <w:pPr>
              <w:pStyle w:val="TAH"/>
            </w:pPr>
            <w:r w:rsidRPr="003B2883">
              <w:t>Description</w:t>
            </w:r>
          </w:p>
        </w:tc>
      </w:tr>
      <w:tr w:rsidR="00296CC5" w:rsidRPr="003B2883" w14:paraId="337AEA72" w14:textId="77777777" w:rsidTr="00831CB7">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15D956EF" w14:textId="77777777" w:rsidR="00296CC5" w:rsidRPr="003B2883" w:rsidRDefault="00296CC5" w:rsidP="00831CB7">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4DE8D242" w14:textId="77777777" w:rsidR="00296CC5" w:rsidRPr="003B2883" w:rsidRDefault="00296CC5" w:rsidP="00831CB7">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77D71A18" w14:textId="77777777" w:rsidR="00296CC5" w:rsidRPr="003B2883" w:rsidRDefault="00296CC5" w:rsidP="00831CB7">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12110F0C" w14:textId="77777777" w:rsidR="00296CC5" w:rsidRPr="003B2883" w:rsidRDefault="00296CC5" w:rsidP="00831CB7">
            <w:pPr>
              <w:pStyle w:val="TAL"/>
              <w:rPr>
                <w:lang w:eastAsia="zh-CN"/>
              </w:rPr>
            </w:pPr>
            <w:r w:rsidRPr="003B2883">
              <w:rPr>
                <w:lang w:eastAsia="zh-CN"/>
              </w:rPr>
              <w:t>The information required for AMF to allocate EPS bearer ID(s).</w:t>
            </w:r>
          </w:p>
        </w:tc>
      </w:tr>
    </w:tbl>
    <w:p w14:paraId="0D80DBE7" w14:textId="77777777" w:rsidR="00296CC5" w:rsidRPr="003B2883" w:rsidRDefault="00296CC5" w:rsidP="00296CC5"/>
    <w:p w14:paraId="2380E125" w14:textId="77777777" w:rsidR="00296CC5" w:rsidRPr="003B2883" w:rsidRDefault="00296CC5" w:rsidP="00296CC5">
      <w:pPr>
        <w:pStyle w:val="TH"/>
      </w:pPr>
      <w:r w:rsidRPr="003B2883">
        <w:lastRenderedPageBreak/>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359"/>
        <w:gridCol w:w="1172"/>
        <w:gridCol w:w="1046"/>
        <w:gridCol w:w="5339"/>
      </w:tblGrid>
      <w:tr w:rsidR="00296CC5" w:rsidRPr="003B2883" w14:paraId="56DE81EC" w14:textId="77777777" w:rsidTr="00831CB7">
        <w:trPr>
          <w:jc w:val="center"/>
        </w:trPr>
        <w:tc>
          <w:tcPr>
            <w:tcW w:w="803" w:type="pct"/>
            <w:tcBorders>
              <w:top w:val="single" w:sz="4" w:space="0" w:color="auto"/>
              <w:left w:val="single" w:sz="4" w:space="0" w:color="auto"/>
              <w:bottom w:val="single" w:sz="4" w:space="0" w:color="auto"/>
              <w:right w:val="single" w:sz="4" w:space="0" w:color="auto"/>
            </w:tcBorders>
            <w:shd w:val="clear" w:color="auto" w:fill="C0C0C0"/>
            <w:hideMark/>
          </w:tcPr>
          <w:p w14:paraId="224A1312" w14:textId="77777777" w:rsidR="00296CC5" w:rsidRPr="003B2883" w:rsidRDefault="00296CC5" w:rsidP="00831CB7">
            <w:pPr>
              <w:pStyle w:val="TAH"/>
            </w:pPr>
            <w:r w:rsidRPr="003B2883">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ECA7016" w14:textId="77777777" w:rsidR="00296CC5" w:rsidRPr="003B2883" w:rsidRDefault="00296CC5" w:rsidP="00831CB7">
            <w:pPr>
              <w:pStyle w:val="TAH"/>
            </w:pPr>
            <w:r w:rsidRPr="003B2883">
              <w:t>P</w:t>
            </w:r>
          </w:p>
        </w:tc>
        <w:tc>
          <w:tcPr>
            <w:tcW w:w="629" w:type="pct"/>
            <w:tcBorders>
              <w:top w:val="single" w:sz="4" w:space="0" w:color="auto"/>
              <w:left w:val="single" w:sz="4" w:space="0" w:color="auto"/>
              <w:bottom w:val="single" w:sz="4" w:space="0" w:color="auto"/>
              <w:right w:val="single" w:sz="4" w:space="0" w:color="auto"/>
            </w:tcBorders>
            <w:shd w:val="clear" w:color="auto" w:fill="C0C0C0"/>
            <w:hideMark/>
          </w:tcPr>
          <w:p w14:paraId="073AA79B" w14:textId="77777777" w:rsidR="00296CC5" w:rsidRPr="003B2883" w:rsidRDefault="00296CC5" w:rsidP="00831CB7">
            <w:pPr>
              <w:pStyle w:val="TAH"/>
            </w:pPr>
            <w:r w:rsidRPr="003B2883">
              <w:t>Cardinality</w:t>
            </w:r>
          </w:p>
        </w:tc>
        <w:tc>
          <w:tcPr>
            <w:tcW w:w="563" w:type="pct"/>
            <w:tcBorders>
              <w:top w:val="single" w:sz="4" w:space="0" w:color="auto"/>
              <w:left w:val="single" w:sz="4" w:space="0" w:color="auto"/>
              <w:bottom w:val="single" w:sz="4" w:space="0" w:color="auto"/>
              <w:right w:val="single" w:sz="4" w:space="0" w:color="auto"/>
            </w:tcBorders>
            <w:shd w:val="clear" w:color="auto" w:fill="C0C0C0"/>
            <w:hideMark/>
          </w:tcPr>
          <w:p w14:paraId="703C8DD8" w14:textId="77777777" w:rsidR="00296CC5" w:rsidRPr="003B2883" w:rsidRDefault="00296CC5" w:rsidP="00831CB7">
            <w:pPr>
              <w:pStyle w:val="TAH"/>
            </w:pPr>
            <w:r w:rsidRPr="003B2883">
              <w:t>Response</w:t>
            </w:r>
          </w:p>
          <w:p w14:paraId="5E1A7B92" w14:textId="77777777" w:rsidR="00296CC5" w:rsidRPr="003B2883" w:rsidRDefault="00296CC5" w:rsidP="00831CB7">
            <w:pPr>
              <w:pStyle w:val="TAH"/>
            </w:pPr>
            <w:r w:rsidRPr="003B2883">
              <w:t>codes</w:t>
            </w:r>
          </w:p>
        </w:tc>
        <w:tc>
          <w:tcPr>
            <w:tcW w:w="2801" w:type="pct"/>
            <w:tcBorders>
              <w:top w:val="single" w:sz="4" w:space="0" w:color="auto"/>
              <w:left w:val="single" w:sz="4" w:space="0" w:color="auto"/>
              <w:bottom w:val="single" w:sz="4" w:space="0" w:color="auto"/>
              <w:right w:val="single" w:sz="4" w:space="0" w:color="auto"/>
            </w:tcBorders>
            <w:shd w:val="clear" w:color="auto" w:fill="C0C0C0"/>
            <w:hideMark/>
          </w:tcPr>
          <w:p w14:paraId="390383A7" w14:textId="77777777" w:rsidR="00296CC5" w:rsidRPr="003B2883" w:rsidRDefault="00296CC5" w:rsidP="00831CB7">
            <w:pPr>
              <w:pStyle w:val="TAH"/>
            </w:pPr>
            <w:r w:rsidRPr="003B2883">
              <w:t>Description</w:t>
            </w:r>
          </w:p>
        </w:tc>
      </w:tr>
      <w:tr w:rsidR="00296CC5" w:rsidRPr="003B2883" w14:paraId="7593FD61" w14:textId="77777777" w:rsidTr="00831CB7">
        <w:trPr>
          <w:jc w:val="center"/>
        </w:trPr>
        <w:tc>
          <w:tcPr>
            <w:tcW w:w="803" w:type="pct"/>
            <w:tcBorders>
              <w:top w:val="single" w:sz="4" w:space="0" w:color="auto"/>
              <w:left w:val="single" w:sz="6" w:space="0" w:color="000000"/>
              <w:bottom w:val="single" w:sz="4" w:space="0" w:color="auto"/>
              <w:right w:val="single" w:sz="6" w:space="0" w:color="000000"/>
            </w:tcBorders>
          </w:tcPr>
          <w:p w14:paraId="312B15EC" w14:textId="77777777" w:rsidR="00296CC5" w:rsidRPr="003B2883" w:rsidRDefault="00296CC5" w:rsidP="00831CB7">
            <w:pPr>
              <w:pStyle w:val="TAL"/>
            </w:pPr>
            <w:proofErr w:type="spellStart"/>
            <w:r w:rsidRPr="003B2883">
              <w:t>AssignedEbiData</w:t>
            </w:r>
            <w:proofErr w:type="spellEnd"/>
          </w:p>
        </w:tc>
        <w:tc>
          <w:tcPr>
            <w:tcW w:w="203" w:type="pct"/>
            <w:tcBorders>
              <w:top w:val="single" w:sz="4" w:space="0" w:color="auto"/>
              <w:left w:val="single" w:sz="6" w:space="0" w:color="000000"/>
              <w:bottom w:val="single" w:sz="4" w:space="0" w:color="auto"/>
              <w:right w:val="single" w:sz="6" w:space="0" w:color="000000"/>
            </w:tcBorders>
          </w:tcPr>
          <w:p w14:paraId="5CF4DABF" w14:textId="77777777" w:rsidR="00296CC5" w:rsidRPr="003B2883" w:rsidRDefault="00296CC5" w:rsidP="00831CB7">
            <w:pPr>
              <w:pStyle w:val="TAC"/>
            </w:pPr>
            <w:r w:rsidRPr="003B2883">
              <w:t>M</w:t>
            </w:r>
          </w:p>
        </w:tc>
        <w:tc>
          <w:tcPr>
            <w:tcW w:w="629" w:type="pct"/>
            <w:tcBorders>
              <w:top w:val="single" w:sz="4" w:space="0" w:color="auto"/>
              <w:left w:val="single" w:sz="6" w:space="0" w:color="000000"/>
              <w:bottom w:val="single" w:sz="4" w:space="0" w:color="auto"/>
              <w:right w:val="single" w:sz="6" w:space="0" w:color="000000"/>
            </w:tcBorders>
          </w:tcPr>
          <w:p w14:paraId="3878AD53" w14:textId="77777777" w:rsidR="00296CC5" w:rsidRPr="003B2883" w:rsidRDefault="00296CC5" w:rsidP="00831CB7">
            <w:pPr>
              <w:pStyle w:val="TAL"/>
            </w:pPr>
            <w:r w:rsidRPr="003B2883">
              <w:t>1</w:t>
            </w:r>
          </w:p>
        </w:tc>
        <w:tc>
          <w:tcPr>
            <w:tcW w:w="563" w:type="pct"/>
            <w:tcBorders>
              <w:top w:val="single" w:sz="4" w:space="0" w:color="auto"/>
              <w:left w:val="single" w:sz="6" w:space="0" w:color="000000"/>
              <w:bottom w:val="single" w:sz="4" w:space="0" w:color="auto"/>
              <w:right w:val="single" w:sz="6" w:space="0" w:color="000000"/>
            </w:tcBorders>
          </w:tcPr>
          <w:p w14:paraId="089E1E20" w14:textId="77777777" w:rsidR="00296CC5" w:rsidRPr="003B2883" w:rsidRDefault="00296CC5" w:rsidP="00831CB7">
            <w:pPr>
              <w:pStyle w:val="TAL"/>
            </w:pPr>
            <w:r w:rsidRPr="003B2883">
              <w:t>200 OK</w:t>
            </w:r>
          </w:p>
        </w:tc>
        <w:tc>
          <w:tcPr>
            <w:tcW w:w="2801" w:type="pct"/>
            <w:tcBorders>
              <w:top w:val="single" w:sz="4" w:space="0" w:color="auto"/>
              <w:left w:val="single" w:sz="6" w:space="0" w:color="000000"/>
              <w:bottom w:val="single" w:sz="4" w:space="0" w:color="auto"/>
              <w:right w:val="single" w:sz="6" w:space="0" w:color="000000"/>
            </w:tcBorders>
          </w:tcPr>
          <w:p w14:paraId="34F6645A" w14:textId="77777777" w:rsidR="00296CC5" w:rsidRPr="003B2883" w:rsidRDefault="00296CC5" w:rsidP="00831CB7">
            <w:pPr>
              <w:pStyle w:val="TAL"/>
            </w:pPr>
            <w:r w:rsidRPr="003B2883">
              <w:t>Represent successful assignment of EPS bearer ID service operation, with the assigned EBIs included.</w:t>
            </w:r>
          </w:p>
          <w:p w14:paraId="6B74A968" w14:textId="77777777" w:rsidR="00296CC5" w:rsidRPr="003B2883" w:rsidRDefault="00296CC5" w:rsidP="00831CB7">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tc>
      </w:tr>
      <w:tr w:rsidR="00296CC5" w:rsidRPr="003B2883" w14:paraId="49BE6A13" w14:textId="77777777" w:rsidTr="00831CB7">
        <w:trPr>
          <w:jc w:val="center"/>
        </w:trPr>
        <w:tc>
          <w:tcPr>
            <w:tcW w:w="803" w:type="pct"/>
            <w:tcBorders>
              <w:top w:val="single" w:sz="4" w:space="0" w:color="auto"/>
              <w:left w:val="single" w:sz="6" w:space="0" w:color="000000"/>
              <w:bottom w:val="single" w:sz="4" w:space="0" w:color="auto"/>
              <w:right w:val="single" w:sz="6" w:space="0" w:color="000000"/>
            </w:tcBorders>
          </w:tcPr>
          <w:p w14:paraId="496C6328" w14:textId="77777777" w:rsidR="00296CC5" w:rsidRPr="003B2883" w:rsidRDefault="00296CC5" w:rsidP="00831CB7">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5E24C52E" w14:textId="77777777" w:rsidR="00296CC5" w:rsidRPr="003B2883" w:rsidRDefault="00296CC5" w:rsidP="00831CB7">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43AD52C6" w14:textId="77777777" w:rsidR="00296CC5" w:rsidRPr="003B2883" w:rsidRDefault="00296CC5" w:rsidP="00831CB7">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6B4D4055" w14:textId="77777777" w:rsidR="00296CC5" w:rsidRPr="003B2883" w:rsidRDefault="00296CC5" w:rsidP="00831CB7">
            <w:pPr>
              <w:pStyle w:val="TAL"/>
            </w:pPr>
            <w:r>
              <w:t>307 Temporary Redirect</w:t>
            </w:r>
          </w:p>
        </w:tc>
        <w:tc>
          <w:tcPr>
            <w:tcW w:w="2801" w:type="pct"/>
            <w:tcBorders>
              <w:top w:val="single" w:sz="4" w:space="0" w:color="auto"/>
              <w:left w:val="single" w:sz="6" w:space="0" w:color="000000"/>
              <w:bottom w:val="single" w:sz="4" w:space="0" w:color="auto"/>
              <w:right w:val="single" w:sz="6" w:space="0" w:color="000000"/>
            </w:tcBorders>
          </w:tcPr>
          <w:p w14:paraId="0DA9E4E2" w14:textId="77777777" w:rsidR="00296CC5" w:rsidRPr="003B2883" w:rsidRDefault="00296CC5" w:rsidP="00831CB7">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296CC5" w:rsidRPr="003B2883" w14:paraId="20B71CD7" w14:textId="77777777" w:rsidTr="00831CB7">
        <w:trPr>
          <w:jc w:val="center"/>
        </w:trPr>
        <w:tc>
          <w:tcPr>
            <w:tcW w:w="803" w:type="pct"/>
            <w:tcBorders>
              <w:top w:val="single" w:sz="4" w:space="0" w:color="auto"/>
              <w:left w:val="single" w:sz="6" w:space="0" w:color="000000"/>
              <w:bottom w:val="single" w:sz="4" w:space="0" w:color="auto"/>
              <w:right w:val="single" w:sz="6" w:space="0" w:color="000000"/>
            </w:tcBorders>
          </w:tcPr>
          <w:p w14:paraId="28F828AE" w14:textId="77777777" w:rsidR="00296CC5" w:rsidRPr="003B2883" w:rsidRDefault="00296CC5" w:rsidP="00831CB7">
            <w:pPr>
              <w:pStyle w:val="TAL"/>
            </w:pPr>
            <w:proofErr w:type="spellStart"/>
            <w:r>
              <w:t>RedirectResponse</w:t>
            </w:r>
            <w:proofErr w:type="spellEnd"/>
          </w:p>
        </w:tc>
        <w:tc>
          <w:tcPr>
            <w:tcW w:w="203" w:type="pct"/>
            <w:tcBorders>
              <w:top w:val="single" w:sz="4" w:space="0" w:color="auto"/>
              <w:left w:val="single" w:sz="6" w:space="0" w:color="000000"/>
              <w:bottom w:val="single" w:sz="4" w:space="0" w:color="auto"/>
              <w:right w:val="single" w:sz="6" w:space="0" w:color="000000"/>
            </w:tcBorders>
          </w:tcPr>
          <w:p w14:paraId="533D6384" w14:textId="77777777" w:rsidR="00296CC5" w:rsidRPr="003B2883" w:rsidRDefault="00296CC5" w:rsidP="00831CB7">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751FA3A7" w14:textId="77777777" w:rsidR="00296CC5" w:rsidRPr="003B2883" w:rsidRDefault="00296CC5" w:rsidP="00831CB7">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59D642AA" w14:textId="77777777" w:rsidR="00296CC5" w:rsidRPr="003B2883" w:rsidRDefault="00296CC5" w:rsidP="00831CB7">
            <w:pPr>
              <w:pStyle w:val="TAL"/>
            </w:pPr>
            <w:r>
              <w:t>308 Permanent Redirect</w:t>
            </w:r>
          </w:p>
        </w:tc>
        <w:tc>
          <w:tcPr>
            <w:tcW w:w="2801" w:type="pct"/>
            <w:tcBorders>
              <w:top w:val="single" w:sz="4" w:space="0" w:color="auto"/>
              <w:left w:val="single" w:sz="6" w:space="0" w:color="000000"/>
              <w:bottom w:val="single" w:sz="4" w:space="0" w:color="auto"/>
              <w:right w:val="single" w:sz="6" w:space="0" w:color="000000"/>
            </w:tcBorders>
          </w:tcPr>
          <w:p w14:paraId="0BC85D7C" w14:textId="77777777" w:rsidR="00296CC5" w:rsidRPr="003B2883" w:rsidRDefault="00296CC5" w:rsidP="00831CB7">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296CC5" w:rsidRPr="003B2883" w14:paraId="3BD10EE5" w14:textId="77777777" w:rsidTr="00831CB7">
        <w:trPr>
          <w:jc w:val="center"/>
        </w:trPr>
        <w:tc>
          <w:tcPr>
            <w:tcW w:w="803" w:type="pct"/>
            <w:tcBorders>
              <w:top w:val="single" w:sz="4" w:space="0" w:color="auto"/>
              <w:left w:val="single" w:sz="6" w:space="0" w:color="000000"/>
              <w:bottom w:val="single" w:sz="4" w:space="0" w:color="auto"/>
              <w:right w:val="single" w:sz="6" w:space="0" w:color="000000"/>
            </w:tcBorders>
          </w:tcPr>
          <w:p w14:paraId="2BDA1FD3" w14:textId="77777777" w:rsidR="00296CC5" w:rsidRPr="003B2883" w:rsidRDefault="00296CC5" w:rsidP="00831CB7">
            <w:pPr>
              <w:pStyle w:val="TAL"/>
            </w:pPr>
            <w:proofErr w:type="spellStart"/>
            <w:r w:rsidRPr="003B2883">
              <w:t>AssignEbiError</w:t>
            </w:r>
            <w:proofErr w:type="spellEnd"/>
          </w:p>
        </w:tc>
        <w:tc>
          <w:tcPr>
            <w:tcW w:w="203" w:type="pct"/>
            <w:tcBorders>
              <w:top w:val="single" w:sz="4" w:space="0" w:color="auto"/>
              <w:left w:val="single" w:sz="6" w:space="0" w:color="000000"/>
              <w:bottom w:val="single" w:sz="4" w:space="0" w:color="auto"/>
              <w:right w:val="single" w:sz="6" w:space="0" w:color="000000"/>
            </w:tcBorders>
          </w:tcPr>
          <w:p w14:paraId="6A03B293" w14:textId="77777777" w:rsidR="00296CC5" w:rsidRPr="003B2883" w:rsidRDefault="00296CC5" w:rsidP="00831CB7">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2AE691D6" w14:textId="77777777" w:rsidR="00296CC5" w:rsidRPr="003B2883" w:rsidRDefault="00296CC5" w:rsidP="00831CB7">
            <w:pPr>
              <w:pStyle w:val="TAL"/>
            </w:pPr>
            <w:r>
              <w:t>0..</w:t>
            </w:r>
            <w:r w:rsidRPr="003B2883">
              <w:t>1</w:t>
            </w:r>
          </w:p>
        </w:tc>
        <w:tc>
          <w:tcPr>
            <w:tcW w:w="563" w:type="pct"/>
            <w:tcBorders>
              <w:top w:val="single" w:sz="4" w:space="0" w:color="auto"/>
              <w:left w:val="single" w:sz="6" w:space="0" w:color="000000"/>
              <w:bottom w:val="single" w:sz="4" w:space="0" w:color="auto"/>
              <w:right w:val="single" w:sz="6" w:space="0" w:color="000000"/>
            </w:tcBorders>
          </w:tcPr>
          <w:p w14:paraId="6A758FD0" w14:textId="77777777" w:rsidR="00296CC5" w:rsidRPr="003B2883" w:rsidRDefault="00296CC5" w:rsidP="00831CB7">
            <w:pPr>
              <w:pStyle w:val="TAL"/>
            </w:pPr>
            <w:r w:rsidRPr="003B2883">
              <w:t>403 Forbidden</w:t>
            </w:r>
          </w:p>
        </w:tc>
        <w:tc>
          <w:tcPr>
            <w:tcW w:w="2801" w:type="pct"/>
            <w:tcBorders>
              <w:top w:val="single" w:sz="4" w:space="0" w:color="auto"/>
              <w:left w:val="single" w:sz="6" w:space="0" w:color="000000"/>
              <w:bottom w:val="single" w:sz="4" w:space="0" w:color="auto"/>
              <w:right w:val="single" w:sz="6" w:space="0" w:color="000000"/>
            </w:tcBorders>
          </w:tcPr>
          <w:p w14:paraId="3B1B0CEF" w14:textId="77777777" w:rsidR="00296CC5" w:rsidRPr="003B2883" w:rsidRDefault="00296CC5" w:rsidP="00831CB7">
            <w:pPr>
              <w:pStyle w:val="TAL"/>
              <w:rPr>
                <w:lang w:val="en-US"/>
              </w:rPr>
            </w:pPr>
            <w:r w:rsidRPr="003B2883">
              <w:t>This represents the case when none of the requested EBI(s) can be assigned by the AMF. The "cause" attribute of the ProblemDetails shall be set to</w:t>
            </w:r>
            <w:r w:rsidRPr="003B2883">
              <w:rPr>
                <w:lang w:val="en-US"/>
              </w:rPr>
              <w:t>:</w:t>
            </w:r>
          </w:p>
          <w:p w14:paraId="17CBF5A8" w14:textId="77777777" w:rsidR="00296CC5" w:rsidRPr="003B2883" w:rsidRDefault="00296CC5" w:rsidP="00831CB7">
            <w:pPr>
              <w:pStyle w:val="B1"/>
              <w:rPr>
                <w:rFonts w:ascii="Arial" w:hAnsi="Arial"/>
                <w:sz w:val="18"/>
              </w:rPr>
            </w:pPr>
            <w:bookmarkStart w:id="9" w:name="_PERM_MCCTEMPBM_CRPT48240044___7"/>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069BF6CA" w14:textId="77777777" w:rsidR="00296CC5" w:rsidRPr="003B2883" w:rsidRDefault="00296CC5" w:rsidP="00831CB7">
            <w:pPr>
              <w:pStyle w:val="B1"/>
              <w:rPr>
                <w:rFonts w:ascii="Arial" w:hAnsi="Arial"/>
                <w:sz w:val="18"/>
              </w:rPr>
            </w:pPr>
            <w:bookmarkStart w:id="10" w:name="_PERM_MCCTEMPBM_CRPT48240045___7"/>
            <w:bookmarkEnd w:id="9"/>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2857652C" w14:textId="77777777" w:rsidR="00296CC5" w:rsidRPr="003B2883" w:rsidRDefault="00296CC5" w:rsidP="00831CB7">
            <w:pPr>
              <w:pStyle w:val="B1"/>
              <w:rPr>
                <w:lang w:val="en-US"/>
              </w:rPr>
            </w:pPr>
            <w:bookmarkStart w:id="11" w:name="_PERM_MCCTEMPBM_CRPT48240046___7"/>
            <w:bookmarkEnd w:id="10"/>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bookmarkEnd w:id="11"/>
          </w:p>
        </w:tc>
      </w:tr>
      <w:tr w:rsidR="00296CC5" w:rsidRPr="003B2883" w14:paraId="479A35C4" w14:textId="77777777" w:rsidTr="00831CB7">
        <w:trPr>
          <w:jc w:val="center"/>
        </w:trPr>
        <w:tc>
          <w:tcPr>
            <w:tcW w:w="803" w:type="pct"/>
            <w:tcBorders>
              <w:top w:val="single" w:sz="4" w:space="0" w:color="auto"/>
              <w:left w:val="single" w:sz="6" w:space="0" w:color="000000"/>
              <w:bottom w:val="single" w:sz="4" w:space="0" w:color="auto"/>
              <w:right w:val="single" w:sz="6" w:space="0" w:color="000000"/>
            </w:tcBorders>
          </w:tcPr>
          <w:p w14:paraId="5E352CB9" w14:textId="77777777" w:rsidR="00296CC5" w:rsidRPr="003B2883" w:rsidRDefault="00296CC5" w:rsidP="00831CB7">
            <w:pPr>
              <w:pStyle w:val="TAL"/>
            </w:pPr>
            <w:r>
              <w:t>ProblemDetails</w:t>
            </w:r>
          </w:p>
        </w:tc>
        <w:tc>
          <w:tcPr>
            <w:tcW w:w="203" w:type="pct"/>
            <w:tcBorders>
              <w:top w:val="single" w:sz="4" w:space="0" w:color="auto"/>
              <w:left w:val="single" w:sz="6" w:space="0" w:color="000000"/>
              <w:bottom w:val="single" w:sz="4" w:space="0" w:color="auto"/>
              <w:right w:val="single" w:sz="6" w:space="0" w:color="000000"/>
            </w:tcBorders>
          </w:tcPr>
          <w:p w14:paraId="3901A4A0" w14:textId="77777777" w:rsidR="00296CC5" w:rsidRDefault="00296CC5" w:rsidP="00831CB7">
            <w:pPr>
              <w:pStyle w:val="TAC"/>
            </w:pPr>
            <w:r>
              <w:t>O</w:t>
            </w:r>
          </w:p>
        </w:tc>
        <w:tc>
          <w:tcPr>
            <w:tcW w:w="629" w:type="pct"/>
            <w:tcBorders>
              <w:top w:val="single" w:sz="4" w:space="0" w:color="auto"/>
              <w:left w:val="single" w:sz="6" w:space="0" w:color="000000"/>
              <w:bottom w:val="single" w:sz="4" w:space="0" w:color="auto"/>
              <w:right w:val="single" w:sz="6" w:space="0" w:color="000000"/>
            </w:tcBorders>
          </w:tcPr>
          <w:p w14:paraId="0F156BCA" w14:textId="77777777" w:rsidR="00296CC5" w:rsidRDefault="00296CC5" w:rsidP="00831CB7">
            <w:pPr>
              <w:pStyle w:val="TAL"/>
            </w:pPr>
            <w:r>
              <w:t>0..1</w:t>
            </w:r>
          </w:p>
        </w:tc>
        <w:tc>
          <w:tcPr>
            <w:tcW w:w="563" w:type="pct"/>
            <w:tcBorders>
              <w:top w:val="single" w:sz="4" w:space="0" w:color="auto"/>
              <w:left w:val="single" w:sz="6" w:space="0" w:color="000000"/>
              <w:bottom w:val="single" w:sz="4" w:space="0" w:color="auto"/>
              <w:right w:val="single" w:sz="6" w:space="0" w:color="000000"/>
            </w:tcBorders>
          </w:tcPr>
          <w:p w14:paraId="43D4D9CF" w14:textId="77777777" w:rsidR="00296CC5" w:rsidRPr="003B2883" w:rsidRDefault="00296CC5" w:rsidP="00831CB7">
            <w:pPr>
              <w:pStyle w:val="TAL"/>
            </w:pPr>
            <w:r w:rsidRPr="003B2883">
              <w:t>403 Forbidden</w:t>
            </w:r>
          </w:p>
        </w:tc>
        <w:tc>
          <w:tcPr>
            <w:tcW w:w="2801" w:type="pct"/>
            <w:tcBorders>
              <w:top w:val="single" w:sz="4" w:space="0" w:color="auto"/>
              <w:left w:val="single" w:sz="6" w:space="0" w:color="000000"/>
              <w:bottom w:val="single" w:sz="4" w:space="0" w:color="auto"/>
              <w:right w:val="single" w:sz="6" w:space="0" w:color="000000"/>
            </w:tcBorders>
          </w:tcPr>
          <w:p w14:paraId="57B4A13B" w14:textId="77777777" w:rsidR="00296CC5" w:rsidRPr="003B2883" w:rsidRDefault="00296CC5" w:rsidP="00831CB7">
            <w:pPr>
              <w:pStyle w:val="TAL"/>
            </w:pPr>
            <w:r>
              <w:t>This error shall only be returned by an SCP for errors it originates.</w:t>
            </w:r>
          </w:p>
        </w:tc>
      </w:tr>
      <w:tr w:rsidR="00296CC5" w:rsidRPr="003B2883" w14:paraId="148EF884" w14:textId="77777777" w:rsidTr="00831CB7">
        <w:trPr>
          <w:jc w:val="center"/>
        </w:trPr>
        <w:tc>
          <w:tcPr>
            <w:tcW w:w="803" w:type="pct"/>
            <w:tcBorders>
              <w:top w:val="single" w:sz="4" w:space="0" w:color="auto"/>
              <w:left w:val="single" w:sz="6" w:space="0" w:color="000000"/>
              <w:bottom w:val="single" w:sz="6" w:space="0" w:color="000000"/>
              <w:right w:val="single" w:sz="6" w:space="0" w:color="000000"/>
            </w:tcBorders>
          </w:tcPr>
          <w:p w14:paraId="020D782C" w14:textId="77777777" w:rsidR="00296CC5" w:rsidRPr="003B2883" w:rsidRDefault="00296CC5" w:rsidP="00831CB7">
            <w:pPr>
              <w:pStyle w:val="TAL"/>
            </w:pPr>
            <w:bookmarkStart w:id="12" w:name="_PERM_MCCTEMPBM_CRPT48240047___7" w:colFirst="4" w:colLast="4"/>
            <w:proofErr w:type="spellStart"/>
            <w:r w:rsidRPr="003B2883">
              <w:t>AssignEbiError</w:t>
            </w:r>
            <w:proofErr w:type="spellEnd"/>
          </w:p>
        </w:tc>
        <w:tc>
          <w:tcPr>
            <w:tcW w:w="203" w:type="pct"/>
            <w:tcBorders>
              <w:top w:val="single" w:sz="4" w:space="0" w:color="auto"/>
              <w:left w:val="single" w:sz="6" w:space="0" w:color="000000"/>
              <w:bottom w:val="single" w:sz="6" w:space="0" w:color="000000"/>
              <w:right w:val="single" w:sz="6" w:space="0" w:color="000000"/>
            </w:tcBorders>
          </w:tcPr>
          <w:p w14:paraId="59C7ECE6" w14:textId="77777777" w:rsidR="00296CC5" w:rsidRPr="003B2883" w:rsidDel="00E801B3" w:rsidRDefault="00296CC5" w:rsidP="00831CB7">
            <w:pPr>
              <w:pStyle w:val="TAC"/>
            </w:pPr>
            <w:r>
              <w:t>O</w:t>
            </w:r>
          </w:p>
        </w:tc>
        <w:tc>
          <w:tcPr>
            <w:tcW w:w="629" w:type="pct"/>
            <w:tcBorders>
              <w:top w:val="single" w:sz="4" w:space="0" w:color="auto"/>
              <w:left w:val="single" w:sz="6" w:space="0" w:color="000000"/>
              <w:bottom w:val="single" w:sz="6" w:space="0" w:color="000000"/>
              <w:right w:val="single" w:sz="6" w:space="0" w:color="000000"/>
            </w:tcBorders>
          </w:tcPr>
          <w:p w14:paraId="65D8273F" w14:textId="77777777" w:rsidR="00296CC5" w:rsidRPr="003B2883" w:rsidRDefault="00296CC5" w:rsidP="00831CB7">
            <w:pPr>
              <w:pStyle w:val="TAL"/>
            </w:pPr>
            <w:r>
              <w:t>0..</w:t>
            </w:r>
            <w:r w:rsidRPr="003B2883">
              <w:t>1</w:t>
            </w:r>
          </w:p>
        </w:tc>
        <w:tc>
          <w:tcPr>
            <w:tcW w:w="563" w:type="pct"/>
            <w:tcBorders>
              <w:top w:val="single" w:sz="4" w:space="0" w:color="auto"/>
              <w:left w:val="single" w:sz="6" w:space="0" w:color="000000"/>
              <w:bottom w:val="single" w:sz="6" w:space="0" w:color="000000"/>
              <w:right w:val="single" w:sz="6" w:space="0" w:color="000000"/>
            </w:tcBorders>
          </w:tcPr>
          <w:p w14:paraId="306677C0" w14:textId="77777777" w:rsidR="00296CC5" w:rsidRPr="003B2883" w:rsidRDefault="00296CC5" w:rsidP="00831CB7">
            <w:pPr>
              <w:pStyle w:val="TAL"/>
            </w:pPr>
            <w:r w:rsidRPr="003B2883">
              <w:rPr>
                <w:rFonts w:hint="eastAsia"/>
              </w:rPr>
              <w:t>409 Conflict</w:t>
            </w:r>
          </w:p>
        </w:tc>
        <w:tc>
          <w:tcPr>
            <w:tcW w:w="2801" w:type="pct"/>
            <w:tcBorders>
              <w:top w:val="single" w:sz="4" w:space="0" w:color="auto"/>
              <w:left w:val="single" w:sz="6" w:space="0" w:color="000000"/>
              <w:bottom w:val="single" w:sz="6" w:space="0" w:color="000000"/>
              <w:right w:val="single" w:sz="6" w:space="0" w:color="000000"/>
            </w:tcBorders>
          </w:tcPr>
          <w:p w14:paraId="660CCEC0" w14:textId="77777777" w:rsidR="00296CC5" w:rsidRPr="003B2883" w:rsidRDefault="00296CC5" w:rsidP="00831CB7">
            <w:pPr>
              <w:pStyle w:val="TAL"/>
              <w:rPr>
                <w:lang w:val="en-US"/>
              </w:rPr>
            </w:pPr>
            <w:r w:rsidRPr="003B2883">
              <w:t>This represents the case when none of the requested EBI(s) can be assigned by the AMF. The "cause" attribute of the ProblemDetails shall be set to</w:t>
            </w:r>
            <w:r w:rsidRPr="003B2883">
              <w:rPr>
                <w:lang w:val="en-US"/>
              </w:rPr>
              <w:t>:</w:t>
            </w:r>
          </w:p>
          <w:p w14:paraId="146478F7" w14:textId="77777777" w:rsidR="00296CC5" w:rsidRPr="000F43AB" w:rsidRDefault="00296CC5" w:rsidP="00831CB7">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6D814DB5" w14:textId="54176C94" w:rsidR="00296CC5" w:rsidRPr="00C70AF3" w:rsidRDefault="00296CC5" w:rsidP="00831CB7">
            <w:pPr>
              <w:pStyle w:val="B1"/>
              <w:rPr>
                <w:rFonts w:cs="Arial"/>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ins w:id="13" w:author="Ericsson - Jones Lu CT#111e" w:date="2022-07-22T16:39:00Z">
              <w:r w:rsidR="003250ED">
                <w:rPr>
                  <w:rFonts w:ascii="Arial" w:hAnsi="Arial" w:cs="Arial"/>
                  <w:sz w:val="18"/>
                  <w:szCs w:val="18"/>
                </w:rPr>
                <w:t xml:space="preserve"> or </w:t>
              </w:r>
            </w:ins>
            <w:ins w:id="14" w:author="Ericsson - Jones Lu CT#111e" w:date="2022-07-22T16:40:00Z">
              <w:r w:rsidR="003E2D20">
                <w:rPr>
                  <w:rFonts w:ascii="Arial" w:hAnsi="Arial" w:cs="Arial"/>
                  <w:sz w:val="18"/>
                  <w:szCs w:val="18"/>
                </w:rPr>
                <w:t xml:space="preserve">an ongoing </w:t>
              </w:r>
            </w:ins>
            <w:proofErr w:type="spellStart"/>
            <w:ins w:id="15" w:author="Ericsson - Jones Lu CT#111e" w:date="2022-07-22T16:39:00Z">
              <w:r w:rsidR="003250ED">
                <w:rPr>
                  <w:rFonts w:ascii="Arial" w:hAnsi="Arial" w:cs="Arial"/>
                  <w:sz w:val="18"/>
                  <w:szCs w:val="18"/>
                </w:rPr>
                <w:t>Xn</w:t>
              </w:r>
              <w:proofErr w:type="spellEnd"/>
              <w:r w:rsidR="003250ED">
                <w:rPr>
                  <w:rFonts w:ascii="Arial" w:hAnsi="Arial" w:cs="Arial"/>
                  <w:sz w:val="18"/>
                  <w:szCs w:val="18"/>
                </w:rPr>
                <w:t xml:space="preserve"> handover procedure</w:t>
              </w:r>
            </w:ins>
            <w:r w:rsidRPr="00B44C23">
              <w:rPr>
                <w:rFonts w:ascii="Arial" w:hAnsi="Arial" w:cs="Arial"/>
                <w:sz w:val="18"/>
                <w:szCs w:val="18"/>
              </w:rPr>
              <w:t>.</w:t>
            </w:r>
          </w:p>
        </w:tc>
      </w:tr>
      <w:bookmarkEnd w:id="12"/>
    </w:tbl>
    <w:p w14:paraId="4BE098D3" w14:textId="77777777" w:rsidR="00296CC5" w:rsidRDefault="00296CC5" w:rsidP="00296CC5"/>
    <w:p w14:paraId="0253AB53" w14:textId="77777777" w:rsidR="00296CC5" w:rsidRDefault="00296CC5" w:rsidP="00296CC5">
      <w:pPr>
        <w:pStyle w:val="TH"/>
      </w:pPr>
      <w:r w:rsidRPr="00D67AB2">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6CC5" w:rsidRPr="00D67AB2" w14:paraId="46C80824" w14:textId="77777777" w:rsidTr="00831C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E04C5E" w14:textId="77777777" w:rsidR="00296CC5" w:rsidRPr="00D67AB2" w:rsidRDefault="00296CC5" w:rsidP="00831C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DE9B59" w14:textId="77777777" w:rsidR="00296CC5" w:rsidRPr="00D67AB2" w:rsidRDefault="00296CC5" w:rsidP="00831C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A9713" w14:textId="77777777" w:rsidR="00296CC5" w:rsidRPr="00D67AB2" w:rsidRDefault="00296CC5" w:rsidP="00831C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828368" w14:textId="77777777" w:rsidR="00296CC5" w:rsidRPr="00D67AB2" w:rsidRDefault="00296CC5" w:rsidP="00831C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F7D58B" w14:textId="77777777" w:rsidR="00296CC5" w:rsidRPr="00D67AB2" w:rsidRDefault="00296CC5" w:rsidP="00831CB7">
            <w:pPr>
              <w:pStyle w:val="TAH"/>
            </w:pPr>
            <w:r w:rsidRPr="00D67AB2">
              <w:t>Description</w:t>
            </w:r>
          </w:p>
        </w:tc>
      </w:tr>
      <w:tr w:rsidR="00296CC5" w:rsidRPr="00D67AB2" w14:paraId="01452307" w14:textId="77777777" w:rsidTr="00831C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D3455" w14:textId="77777777" w:rsidR="00296CC5" w:rsidRPr="00D67AB2" w:rsidRDefault="00296CC5" w:rsidP="00831CB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FD5FE4" w14:textId="77777777" w:rsidR="00296CC5" w:rsidRPr="00D67AB2" w:rsidRDefault="00296CC5" w:rsidP="00831C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54A4D0" w14:textId="77777777" w:rsidR="00296CC5" w:rsidRPr="00D67AB2" w:rsidRDefault="00296CC5" w:rsidP="00831CB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43C17E" w14:textId="77777777" w:rsidR="00296CC5" w:rsidRPr="00D67AB2" w:rsidRDefault="00296CC5" w:rsidP="00831CB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62B10C" w14:textId="77777777" w:rsidR="00296CC5" w:rsidRDefault="00296CC5" w:rsidP="00831CB7">
            <w:pPr>
              <w:pStyle w:val="TAL"/>
            </w:pPr>
            <w:r w:rsidRPr="00D70312">
              <w:t xml:space="preserve">An alternative URI of the resource located on an alternative service instance within the </w:t>
            </w:r>
            <w:r>
              <w:t>same AMF</w:t>
            </w:r>
            <w:r w:rsidRPr="00D70312">
              <w:t xml:space="preserve"> </w:t>
            </w:r>
            <w:r>
              <w:t>or AMF (service) set.</w:t>
            </w:r>
          </w:p>
          <w:p w14:paraId="382F14FE" w14:textId="77777777" w:rsidR="00296CC5" w:rsidRPr="00D67AB2" w:rsidRDefault="00296CC5" w:rsidP="00831CB7">
            <w:pPr>
              <w:pStyle w:val="TAL"/>
            </w:pPr>
            <w:r>
              <w:t xml:space="preserve">Or the same URI, </w:t>
            </w:r>
            <w:r w:rsidRPr="00A563BE">
              <w:t>if a request is redirected to the same target resource via a different SCP.</w:t>
            </w:r>
          </w:p>
        </w:tc>
      </w:tr>
      <w:tr w:rsidR="00296CC5" w:rsidRPr="00D67AB2" w14:paraId="62B9F13D" w14:textId="77777777" w:rsidTr="00831C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5D7359" w14:textId="77777777" w:rsidR="00296CC5" w:rsidRDefault="00296CC5" w:rsidP="00831CB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1EF2D4" w14:textId="77777777" w:rsidR="00296CC5" w:rsidRDefault="00296CC5" w:rsidP="00831CB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56779F" w14:textId="77777777" w:rsidR="00296CC5" w:rsidRDefault="00296CC5" w:rsidP="00831CB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37E8FA" w14:textId="77777777" w:rsidR="00296CC5" w:rsidRPr="00D67AB2" w:rsidRDefault="00296CC5" w:rsidP="00831CB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F18CF9" w14:textId="77777777" w:rsidR="00296CC5" w:rsidRPr="00D70312" w:rsidRDefault="00296CC5" w:rsidP="00831CB7">
            <w:pPr>
              <w:pStyle w:val="TAL"/>
            </w:pPr>
            <w:r w:rsidRPr="00525507">
              <w:t>Identifier of the target NF (service) instance ID towards which the request is redirected</w:t>
            </w:r>
          </w:p>
        </w:tc>
      </w:tr>
    </w:tbl>
    <w:p w14:paraId="1268A7A0" w14:textId="77777777" w:rsidR="00296CC5" w:rsidRDefault="00296CC5" w:rsidP="00296CC5"/>
    <w:p w14:paraId="53F35F45" w14:textId="77777777" w:rsidR="00296CC5" w:rsidRDefault="00296CC5" w:rsidP="00296CC5">
      <w:pPr>
        <w:pStyle w:val="TH"/>
      </w:pPr>
      <w:r w:rsidRPr="00D67AB2">
        <w:lastRenderedPageBreak/>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6CC5" w:rsidRPr="00D67AB2" w14:paraId="20CC9D09" w14:textId="77777777" w:rsidTr="00831C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9AB21C" w14:textId="77777777" w:rsidR="00296CC5" w:rsidRPr="00D67AB2" w:rsidRDefault="00296CC5" w:rsidP="00831CB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AFA00E" w14:textId="77777777" w:rsidR="00296CC5" w:rsidRPr="00D67AB2" w:rsidRDefault="00296CC5" w:rsidP="00831CB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9C28A7" w14:textId="77777777" w:rsidR="00296CC5" w:rsidRPr="00D67AB2" w:rsidRDefault="00296CC5" w:rsidP="00831CB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D07A44" w14:textId="77777777" w:rsidR="00296CC5" w:rsidRPr="00D67AB2" w:rsidRDefault="00296CC5" w:rsidP="00831CB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EF563F" w14:textId="77777777" w:rsidR="00296CC5" w:rsidRPr="00D67AB2" w:rsidRDefault="00296CC5" w:rsidP="00831CB7">
            <w:pPr>
              <w:pStyle w:val="TAH"/>
            </w:pPr>
            <w:r w:rsidRPr="00D67AB2">
              <w:t>Description</w:t>
            </w:r>
          </w:p>
        </w:tc>
      </w:tr>
      <w:tr w:rsidR="00296CC5" w:rsidRPr="00D67AB2" w14:paraId="48CD2907" w14:textId="77777777" w:rsidTr="00831C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11631" w14:textId="77777777" w:rsidR="00296CC5" w:rsidRPr="00D67AB2" w:rsidRDefault="00296CC5" w:rsidP="00831CB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D5148" w14:textId="77777777" w:rsidR="00296CC5" w:rsidRPr="00D67AB2" w:rsidRDefault="00296CC5" w:rsidP="00831CB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41E2F" w14:textId="77777777" w:rsidR="00296CC5" w:rsidRPr="00D67AB2" w:rsidRDefault="00296CC5" w:rsidP="00831CB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6C1A0" w14:textId="77777777" w:rsidR="00296CC5" w:rsidRPr="00D67AB2" w:rsidRDefault="00296CC5" w:rsidP="00831CB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CED4B7" w14:textId="77777777" w:rsidR="00296CC5" w:rsidRDefault="00296CC5" w:rsidP="00831CB7">
            <w:pPr>
              <w:pStyle w:val="TAL"/>
            </w:pPr>
            <w:r w:rsidRPr="00D70312">
              <w:t xml:space="preserve">An alternative URI of the resource located on an alternative service instance within the </w:t>
            </w:r>
            <w:r>
              <w:t>same AM</w:t>
            </w:r>
            <w:r w:rsidRPr="00D70312">
              <w:t xml:space="preserve">F </w:t>
            </w:r>
            <w:r>
              <w:t>or AMF (service) set.</w:t>
            </w:r>
          </w:p>
          <w:p w14:paraId="08C35629" w14:textId="77777777" w:rsidR="00296CC5" w:rsidRPr="00D67AB2" w:rsidRDefault="00296CC5" w:rsidP="00831CB7">
            <w:pPr>
              <w:pStyle w:val="TAL"/>
            </w:pPr>
            <w:r>
              <w:t xml:space="preserve">Or the same URI, </w:t>
            </w:r>
            <w:r w:rsidRPr="00A563BE">
              <w:t>if a request is redirected to the same target resource via a different SCP.</w:t>
            </w:r>
          </w:p>
        </w:tc>
      </w:tr>
      <w:tr w:rsidR="00296CC5" w:rsidRPr="00D67AB2" w14:paraId="33024A6B" w14:textId="77777777" w:rsidTr="00831C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ABCBFC" w14:textId="77777777" w:rsidR="00296CC5" w:rsidRDefault="00296CC5" w:rsidP="00831CB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BD3F3D" w14:textId="77777777" w:rsidR="00296CC5" w:rsidRDefault="00296CC5" w:rsidP="00831CB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2FE5F3" w14:textId="77777777" w:rsidR="00296CC5" w:rsidRDefault="00296CC5" w:rsidP="00831CB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955D23" w14:textId="77777777" w:rsidR="00296CC5" w:rsidRPr="00D67AB2" w:rsidRDefault="00296CC5" w:rsidP="00831CB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22FAF5" w14:textId="77777777" w:rsidR="00296CC5" w:rsidRPr="00D70312" w:rsidRDefault="00296CC5" w:rsidP="00831CB7">
            <w:pPr>
              <w:pStyle w:val="TAL"/>
            </w:pPr>
            <w:r w:rsidRPr="00525507">
              <w:t>Identifier of the target NF (service) instance ID towards which the request is redirected</w:t>
            </w:r>
          </w:p>
        </w:tc>
      </w:tr>
    </w:tbl>
    <w:p w14:paraId="118FD258" w14:textId="77777777" w:rsidR="003C19DE" w:rsidRPr="003E5EF7" w:rsidRDefault="003C19DE" w:rsidP="003C19DE"/>
    <w:p w14:paraId="558537C9"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16906C" w14:textId="77777777" w:rsidR="00C41C87" w:rsidRPr="003B2883" w:rsidRDefault="00C41C87" w:rsidP="00C41C87">
      <w:pPr>
        <w:pStyle w:val="Heading4"/>
      </w:pPr>
      <w:bookmarkStart w:id="16" w:name="_Toc25156445"/>
      <w:bookmarkStart w:id="17" w:name="_Toc34124749"/>
      <w:bookmarkStart w:id="18" w:name="_Toc43207875"/>
      <w:bookmarkStart w:id="19" w:name="_Toc49857348"/>
      <w:bookmarkStart w:id="20" w:name="_Toc56677188"/>
      <w:bookmarkStart w:id="21" w:name="_Toc56696436"/>
      <w:bookmarkStart w:id="22" w:name="_Toc81227791"/>
      <w:bookmarkStart w:id="23" w:name="_Toc104238538"/>
      <w:bookmarkStart w:id="24" w:name="_Toc104238995"/>
      <w:bookmarkStart w:id="25" w:name="_Toc104388805"/>
      <w:bookmarkStart w:id="26" w:name="_Toc106631124"/>
      <w:bookmarkEnd w:id="4"/>
      <w:bookmarkEnd w:id="5"/>
      <w:bookmarkEnd w:id="6"/>
      <w:bookmarkEnd w:id="7"/>
      <w:bookmarkEnd w:id="8"/>
      <w:r w:rsidRPr="003B2883">
        <w:t>6.1.7.3</w:t>
      </w:r>
      <w:r w:rsidRPr="003B2883">
        <w:tab/>
        <w:t>Application Errors</w:t>
      </w:r>
      <w:bookmarkEnd w:id="16"/>
      <w:bookmarkEnd w:id="17"/>
      <w:bookmarkEnd w:id="18"/>
      <w:bookmarkEnd w:id="19"/>
      <w:bookmarkEnd w:id="20"/>
      <w:bookmarkEnd w:id="21"/>
      <w:bookmarkEnd w:id="22"/>
      <w:bookmarkEnd w:id="23"/>
      <w:bookmarkEnd w:id="24"/>
      <w:bookmarkEnd w:id="25"/>
      <w:bookmarkEnd w:id="26"/>
    </w:p>
    <w:p w14:paraId="41AF46DE" w14:textId="77777777" w:rsidR="00C41C87" w:rsidRPr="003B2883" w:rsidRDefault="00C41C87" w:rsidP="00C41C87">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7C3E7EFF" w14:textId="77777777" w:rsidR="00C41C87" w:rsidRPr="003B2883" w:rsidRDefault="00C41C87" w:rsidP="00C41C87">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C41C87" w:rsidRPr="003B2883" w14:paraId="7380B11C"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049B005D" w14:textId="77777777" w:rsidR="00C41C87" w:rsidRPr="003B2883" w:rsidRDefault="00C41C87" w:rsidP="00831CB7">
            <w:pPr>
              <w:pStyle w:val="TAH"/>
            </w:pPr>
            <w:r w:rsidRPr="003B2883">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4969AFD9" w14:textId="77777777" w:rsidR="00C41C87" w:rsidRPr="003B2883" w:rsidRDefault="00C41C87" w:rsidP="00831CB7">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768BFD48" w14:textId="77777777" w:rsidR="00C41C87" w:rsidRPr="003B2883" w:rsidRDefault="00C41C87" w:rsidP="00831CB7">
            <w:pPr>
              <w:pStyle w:val="TAH"/>
            </w:pPr>
            <w:r w:rsidRPr="003B2883">
              <w:t>Description</w:t>
            </w:r>
          </w:p>
        </w:tc>
      </w:tr>
      <w:tr w:rsidR="00C41C87" w:rsidRPr="003B2883" w14:paraId="18CA3DD5"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B17660D" w14:textId="77777777" w:rsidR="00C41C87" w:rsidRPr="003B2883" w:rsidRDefault="00C41C87" w:rsidP="00831CB7">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3BB2C356" w14:textId="77777777" w:rsidR="00C41C87" w:rsidRPr="003B2883" w:rsidRDefault="00C41C87" w:rsidP="00831CB7">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53FC8013" w14:textId="77777777" w:rsidR="00C41C87" w:rsidRPr="003B2883" w:rsidRDefault="00C41C87" w:rsidP="00831CB7">
            <w:pPr>
              <w:pStyle w:val="TAL"/>
            </w:pPr>
            <w:r w:rsidRPr="003B2883">
              <w:t>The request has been asked to be redirected to a specified target.</w:t>
            </w:r>
          </w:p>
        </w:tc>
      </w:tr>
      <w:tr w:rsidR="00C41C87" w:rsidRPr="003B2883" w14:paraId="138EB06E"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1B2E18F" w14:textId="77777777" w:rsidR="00C41C87" w:rsidRPr="003B2883" w:rsidRDefault="00C41C87" w:rsidP="00831CB7">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6683E1DF" w14:textId="77777777" w:rsidR="00C41C87" w:rsidRPr="003B2883" w:rsidRDefault="00C41C87"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C7D0751" w14:textId="77777777" w:rsidR="00C41C87" w:rsidRPr="003B2883" w:rsidRDefault="00C41C87" w:rsidP="00831CB7">
            <w:pPr>
              <w:pStyle w:val="TAL"/>
            </w:pPr>
            <w:r w:rsidRPr="003B2883">
              <w:rPr>
                <w:rFonts w:hint="eastAsia"/>
              </w:rPr>
              <w:t xml:space="preserve">Creation of UE context in the target AMF failed during Handover procedure </w:t>
            </w:r>
            <w:r w:rsidRPr="003B2883">
              <w:t>causing a</w:t>
            </w:r>
            <w:r w:rsidRPr="003B2883">
              <w:rPr>
                <w:rFonts w:hint="eastAsia"/>
              </w:rPr>
              <w:t xml:space="preserve"> failure of h</w:t>
            </w:r>
            <w:r w:rsidRPr="003B2883">
              <w:t>andover.</w:t>
            </w:r>
          </w:p>
        </w:tc>
      </w:tr>
      <w:tr w:rsidR="00C41C87" w:rsidRPr="003B2883" w14:paraId="5F142832"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64132521" w14:textId="77777777" w:rsidR="00C41C87" w:rsidRPr="003B2883" w:rsidRDefault="00C41C87" w:rsidP="00831CB7">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4D845388" w14:textId="77777777" w:rsidR="00C41C87" w:rsidRPr="003B2883" w:rsidRDefault="00C41C87"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8855B80" w14:textId="77777777" w:rsidR="00C41C87" w:rsidRPr="003B2883" w:rsidRDefault="00C41C87" w:rsidP="00831CB7">
            <w:pPr>
              <w:pStyle w:val="TAL"/>
            </w:pPr>
            <w:r w:rsidRPr="003B2883">
              <w:rPr>
                <w:rFonts w:hint="eastAsia"/>
              </w:rPr>
              <w:t>Integrity check of the complete registration messag</w:t>
            </w:r>
            <w:r w:rsidRPr="003B2883">
              <w:t>e included in the UE context transfer request failed.</w:t>
            </w:r>
          </w:p>
        </w:tc>
      </w:tr>
      <w:tr w:rsidR="00C41C87" w:rsidRPr="003B2883" w14:paraId="66DCA7BF"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356F92E" w14:textId="77777777" w:rsidR="00C41C87" w:rsidRPr="003B2883" w:rsidRDefault="00C41C87" w:rsidP="00831CB7">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5AA22C95" w14:textId="77777777" w:rsidR="00C41C87" w:rsidRPr="003B2883" w:rsidRDefault="00C41C87"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1A9525ED" w14:textId="77777777" w:rsidR="00C41C87" w:rsidRPr="003B2883" w:rsidRDefault="00C41C87" w:rsidP="00831CB7">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C41C87" w:rsidRPr="003B2883" w14:paraId="3D43D2A7"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3A1C427F" w14:textId="77777777" w:rsidR="00C41C87" w:rsidRPr="003B2883" w:rsidRDefault="00C41C87" w:rsidP="00831CB7">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692FE27E" w14:textId="77777777" w:rsidR="00C41C87" w:rsidRPr="003B2883" w:rsidRDefault="00C41C87"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D10EC3D" w14:textId="77777777" w:rsidR="00C41C87" w:rsidRPr="003B2883" w:rsidRDefault="00C41C87" w:rsidP="00831CB7">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C41C87" w:rsidRPr="003B2883" w14:paraId="292FB0EA"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6DF5191F" w14:textId="77777777" w:rsidR="00C41C87" w:rsidRPr="003B2883" w:rsidRDefault="00C41C87" w:rsidP="00831CB7">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6ED1ACE6" w14:textId="77777777" w:rsidR="00C41C87" w:rsidRPr="003B2883" w:rsidRDefault="00C41C87" w:rsidP="00831CB7">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7CE2F075" w14:textId="77777777" w:rsidR="00C41C87" w:rsidRPr="003B2883" w:rsidRDefault="00C41C87" w:rsidP="00831CB7">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C41C87" w:rsidRPr="003B2883" w14:paraId="2EAFBF5F"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5A2D6F4" w14:textId="77777777" w:rsidR="00C41C87" w:rsidRPr="003B2883" w:rsidRDefault="00C41C87" w:rsidP="00831CB7">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731D0F3A" w14:textId="77777777" w:rsidR="00C41C87" w:rsidRPr="003B2883" w:rsidRDefault="00C41C87"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CDE13F0" w14:textId="77777777" w:rsidR="00C41C87" w:rsidRPr="003B2883" w:rsidRDefault="00C41C87" w:rsidP="00831CB7">
            <w:pPr>
              <w:pStyle w:val="TAL"/>
            </w:pPr>
            <w:r w:rsidRPr="003B2883">
              <w:t>The SUPI or PEI included in the message is unknown.</w:t>
            </w:r>
          </w:p>
        </w:tc>
      </w:tr>
      <w:tr w:rsidR="00C41C87" w:rsidRPr="003B2883" w14:paraId="26C6CF93"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74D698B" w14:textId="77777777" w:rsidR="00C41C87" w:rsidRPr="003B2883" w:rsidRDefault="00C41C87" w:rsidP="00831CB7">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5FD6BEA7" w14:textId="77777777" w:rsidR="00C41C87" w:rsidRPr="003B2883" w:rsidRDefault="00C41C87"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C5CFF9C" w14:textId="77777777" w:rsidR="00C41C87" w:rsidRPr="003B2883" w:rsidRDefault="00C41C87" w:rsidP="00831CB7">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C41C87" w:rsidRPr="003B2883" w14:paraId="34D26104"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34161451" w14:textId="77777777" w:rsidR="00C41C87" w:rsidRPr="003B2883" w:rsidRDefault="00C41C87" w:rsidP="00831CB7">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4E164011" w14:textId="77777777" w:rsidR="00C41C87" w:rsidRPr="003B2883" w:rsidRDefault="00C41C87"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6A4A172" w14:textId="77777777" w:rsidR="00C41C87" w:rsidRPr="003B2883" w:rsidRDefault="00C41C87" w:rsidP="00831CB7">
            <w:pPr>
              <w:pStyle w:val="TAL"/>
            </w:pPr>
            <w:r w:rsidRPr="003B2883">
              <w:t>The request is rejected due to unspecified reasons.</w:t>
            </w:r>
          </w:p>
        </w:tc>
      </w:tr>
      <w:tr w:rsidR="00C41C87" w:rsidRPr="003B2883" w14:paraId="480EA56A"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05E09EB0" w14:textId="77777777" w:rsidR="00C41C87" w:rsidRPr="003B2883" w:rsidRDefault="00C41C87" w:rsidP="00831CB7">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15347D50" w14:textId="77777777" w:rsidR="00C41C87" w:rsidRPr="003B2883" w:rsidRDefault="00C41C87"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9B82275" w14:textId="77777777" w:rsidR="00C41C87" w:rsidRPr="003B2883" w:rsidRDefault="00C41C87" w:rsidP="00831CB7">
            <w:pPr>
              <w:pStyle w:val="TAL"/>
            </w:pPr>
            <w:r>
              <w:t>The request is rejected because the SM Context should be relocated to another SMF, e.g. when AMF detects that an I-SMF or V-SMF insertion, change or removal is needed, as specified in clause 4.23 of 3GPP TS 23.502 [3].</w:t>
            </w:r>
          </w:p>
        </w:tc>
      </w:tr>
      <w:tr w:rsidR="00C41C87" w:rsidRPr="003B2883" w14:paraId="6CE4EB7F"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74ECB536" w14:textId="77777777" w:rsidR="00C41C87" w:rsidRPr="003B2883" w:rsidRDefault="00C41C87" w:rsidP="00831CB7">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37F0D36D" w14:textId="77777777" w:rsidR="00C41C87" w:rsidRPr="003B2883" w:rsidRDefault="00C41C87" w:rsidP="00831CB7">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CEBCB59" w14:textId="77777777" w:rsidR="00C41C87" w:rsidRPr="003B2883" w:rsidRDefault="00C41C87" w:rsidP="00831CB7">
            <w:pPr>
              <w:pStyle w:val="TAL"/>
            </w:pPr>
            <w:r w:rsidRPr="003B2883">
              <w:t>UE does not support LPP in N1 mode hence the N1 LPP message cannot be sent to the UE.</w:t>
            </w:r>
          </w:p>
        </w:tc>
      </w:tr>
      <w:tr w:rsidR="00C41C87" w:rsidRPr="003B2883" w14:paraId="6873766D"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52B62FF" w14:textId="77777777" w:rsidR="00C41C87" w:rsidRPr="003B2883" w:rsidRDefault="00C41C87" w:rsidP="00831CB7">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0C818DDB" w14:textId="77777777" w:rsidR="00C41C87" w:rsidRPr="003B2883" w:rsidRDefault="00C41C87" w:rsidP="00831CB7">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612BCD65" w14:textId="77777777" w:rsidR="00C41C87" w:rsidRPr="003B2883" w:rsidRDefault="00C41C87" w:rsidP="00831CB7">
            <w:pPr>
              <w:pStyle w:val="TAL"/>
            </w:pPr>
            <w:r w:rsidRPr="003B2883">
              <w:t>The requested UE Context does not exist on the AMF</w:t>
            </w:r>
          </w:p>
        </w:tc>
      </w:tr>
      <w:tr w:rsidR="00C41C87" w:rsidRPr="003B2883" w14:paraId="5F6B1328"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30933287" w14:textId="77777777" w:rsidR="00C41C87" w:rsidRPr="003B2883" w:rsidRDefault="00C41C87" w:rsidP="00831CB7">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1A063358" w14:textId="77777777" w:rsidR="00C41C87" w:rsidRPr="003B2883" w:rsidRDefault="00C41C87"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AEC89B0" w14:textId="77777777" w:rsidR="00C41C87" w:rsidRPr="003B2883" w:rsidRDefault="00C41C87" w:rsidP="00831CB7">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C41C87" w:rsidRPr="003B2883" w14:paraId="05C184BC"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29CAC6DD" w14:textId="77777777" w:rsidR="00C41C87" w:rsidRPr="003B2883" w:rsidRDefault="00C41C87" w:rsidP="00831CB7">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633BE440" w14:textId="77777777" w:rsidR="00C41C87" w:rsidRPr="003B2883" w:rsidRDefault="00C41C87"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0BB04E89" w14:textId="77777777" w:rsidR="00C41C87" w:rsidRPr="003B2883" w:rsidRDefault="00C41C87" w:rsidP="00831CB7">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C41C87" w:rsidRPr="003B2883" w14:paraId="11457D54"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6C0DE527" w14:textId="77777777" w:rsidR="00C41C87" w:rsidRPr="003B2883" w:rsidRDefault="00C41C87" w:rsidP="00831CB7">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6C1D0698" w14:textId="77777777" w:rsidR="00C41C87" w:rsidRPr="003B2883" w:rsidRDefault="00C41C87"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092F81F" w14:textId="1C907EFC" w:rsidR="00C41C87" w:rsidRPr="003B2883" w:rsidRDefault="00C41C87" w:rsidP="00831CB7">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or the EBI assignment fails due to an ongoing N2 handover procedure</w:t>
            </w:r>
            <w:ins w:id="27" w:author="Ericsson - Jones Lu CT#111e" w:date="2022-07-22T16:39:00Z">
              <w:r w:rsidR="00936411">
                <w:t xml:space="preserve"> or </w:t>
              </w:r>
            </w:ins>
            <w:ins w:id="28" w:author="Ericsson - Jones Lu CT#111e" w:date="2022-07-22T16:40:00Z">
              <w:r w:rsidR="003A65B0">
                <w:t xml:space="preserve">an </w:t>
              </w:r>
            </w:ins>
            <w:ins w:id="29" w:author="Ericsson - Jones Lu CT#111e" w:date="2022-07-22T16:39:00Z">
              <w:r w:rsidR="00936411">
                <w:t xml:space="preserve">ongoing </w:t>
              </w:r>
              <w:proofErr w:type="spellStart"/>
              <w:r w:rsidR="00936411">
                <w:t>Xn</w:t>
              </w:r>
              <w:proofErr w:type="spellEnd"/>
              <w:r w:rsidR="00936411">
                <w:t xml:space="preserve"> handover procedure</w:t>
              </w:r>
            </w:ins>
            <w:r w:rsidRPr="003B2883">
              <w:rPr>
                <w:rFonts w:hint="eastAsia"/>
              </w:rPr>
              <w:t>.</w:t>
            </w:r>
          </w:p>
        </w:tc>
      </w:tr>
      <w:tr w:rsidR="00C41C87" w:rsidRPr="003B2883" w14:paraId="320EB9FE"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31E5BE9B" w14:textId="77777777" w:rsidR="00C41C87" w:rsidRPr="003B2883" w:rsidRDefault="00C41C87" w:rsidP="00831CB7">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55CE17E6" w14:textId="77777777" w:rsidR="00C41C87" w:rsidRPr="003B2883" w:rsidRDefault="00C41C87"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5E77B95B" w14:textId="77777777" w:rsidR="00C41C87" w:rsidRPr="003B2883" w:rsidRDefault="00C41C87" w:rsidP="00831CB7">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C41C87" w:rsidRPr="003B2883" w14:paraId="7384D131"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7A020842" w14:textId="77777777" w:rsidR="00C41C87" w:rsidRPr="003B2883" w:rsidRDefault="00C41C87" w:rsidP="00831CB7">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3B03B4A7" w14:textId="77777777" w:rsidR="00C41C87" w:rsidRPr="003B2883" w:rsidRDefault="00C41C87" w:rsidP="00831CB7">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8363B12" w14:textId="77777777" w:rsidR="00C41C87" w:rsidRPr="003B2883" w:rsidRDefault="00C41C87" w:rsidP="00831CB7">
            <w:pPr>
              <w:pStyle w:val="TAL"/>
            </w:pPr>
            <w:r>
              <w:t>If the RAT type is NB-IoT, and the UE already has 2 PDU Sessions with active user plane resources.</w:t>
            </w:r>
          </w:p>
        </w:tc>
      </w:tr>
      <w:tr w:rsidR="00C41C87" w:rsidRPr="003B2883" w14:paraId="0036550A" w14:textId="77777777" w:rsidTr="00831CB7">
        <w:trPr>
          <w:jc w:val="center"/>
        </w:trPr>
        <w:tc>
          <w:tcPr>
            <w:tcW w:w="2344" w:type="pct"/>
            <w:tcBorders>
              <w:top w:val="single" w:sz="4" w:space="0" w:color="auto"/>
              <w:left w:val="single" w:sz="4" w:space="0" w:color="auto"/>
              <w:bottom w:val="single" w:sz="4" w:space="0" w:color="auto"/>
              <w:right w:val="single" w:sz="4" w:space="0" w:color="auto"/>
            </w:tcBorders>
          </w:tcPr>
          <w:p w14:paraId="495A32B8" w14:textId="77777777" w:rsidR="00C41C87" w:rsidRPr="003B2883" w:rsidRDefault="00C41C87" w:rsidP="00831CB7">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2458A8AB" w14:textId="77777777" w:rsidR="00C41C87" w:rsidRPr="003B2883" w:rsidRDefault="00C41C87" w:rsidP="00831CB7">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784B6A34" w14:textId="77777777" w:rsidR="00C41C87" w:rsidRPr="003B2883" w:rsidRDefault="00C41C87" w:rsidP="00831CB7">
            <w:pPr>
              <w:pStyle w:val="TAL"/>
            </w:pPr>
            <w:r w:rsidRPr="003B2883">
              <w:t>T</w:t>
            </w:r>
            <w:r w:rsidRPr="003B2883">
              <w:rPr>
                <w:rFonts w:hint="eastAsia"/>
              </w:rPr>
              <w:t xml:space="preserve">he UE is </w:t>
            </w:r>
            <w:r w:rsidRPr="003B2883">
              <w:t>not reachable for paging.</w:t>
            </w:r>
          </w:p>
        </w:tc>
      </w:tr>
    </w:tbl>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D7821" w14:textId="77777777" w:rsidR="00612F5A" w:rsidRDefault="00612F5A">
      <w:r>
        <w:separator/>
      </w:r>
    </w:p>
  </w:endnote>
  <w:endnote w:type="continuationSeparator" w:id="0">
    <w:p w14:paraId="6CF43AE1" w14:textId="77777777" w:rsidR="00612F5A" w:rsidRDefault="00612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E610B" w14:textId="77777777" w:rsidR="00612F5A" w:rsidRDefault="00612F5A">
      <w:r>
        <w:separator/>
      </w:r>
    </w:p>
  </w:footnote>
  <w:footnote w:type="continuationSeparator" w:id="0">
    <w:p w14:paraId="2ACE71BE" w14:textId="77777777" w:rsidR="00612F5A" w:rsidRDefault="00612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F"/>
    <w:rsid w:val="00017437"/>
    <w:rsid w:val="00022E4A"/>
    <w:rsid w:val="00024A0A"/>
    <w:rsid w:val="000438BC"/>
    <w:rsid w:val="00054B31"/>
    <w:rsid w:val="00060007"/>
    <w:rsid w:val="000A6394"/>
    <w:rsid w:val="000B7FED"/>
    <w:rsid w:val="000C038A"/>
    <w:rsid w:val="000C6598"/>
    <w:rsid w:val="000D44B3"/>
    <w:rsid w:val="000E1613"/>
    <w:rsid w:val="00110C87"/>
    <w:rsid w:val="00124ADE"/>
    <w:rsid w:val="00145D43"/>
    <w:rsid w:val="001513B6"/>
    <w:rsid w:val="00186C41"/>
    <w:rsid w:val="00192C46"/>
    <w:rsid w:val="00196830"/>
    <w:rsid w:val="00197A4A"/>
    <w:rsid w:val="001A08B3"/>
    <w:rsid w:val="001A7B60"/>
    <w:rsid w:val="001B52F0"/>
    <w:rsid w:val="001B7A65"/>
    <w:rsid w:val="001E41F3"/>
    <w:rsid w:val="001F5EE7"/>
    <w:rsid w:val="0026004D"/>
    <w:rsid w:val="002640DD"/>
    <w:rsid w:val="0026748E"/>
    <w:rsid w:val="00275D12"/>
    <w:rsid w:val="00277D13"/>
    <w:rsid w:val="00284FEB"/>
    <w:rsid w:val="002860C4"/>
    <w:rsid w:val="00296CC5"/>
    <w:rsid w:val="002B5741"/>
    <w:rsid w:val="002B6AE2"/>
    <w:rsid w:val="002C2633"/>
    <w:rsid w:val="002D31EE"/>
    <w:rsid w:val="002D3723"/>
    <w:rsid w:val="002D6A00"/>
    <w:rsid w:val="002D7426"/>
    <w:rsid w:val="002E472E"/>
    <w:rsid w:val="00305409"/>
    <w:rsid w:val="0030609C"/>
    <w:rsid w:val="00307A1C"/>
    <w:rsid w:val="003250ED"/>
    <w:rsid w:val="00325BCC"/>
    <w:rsid w:val="003609EF"/>
    <w:rsid w:val="0036231A"/>
    <w:rsid w:val="00374DD4"/>
    <w:rsid w:val="003A42BC"/>
    <w:rsid w:val="003A65B0"/>
    <w:rsid w:val="003C19DE"/>
    <w:rsid w:val="003E1A36"/>
    <w:rsid w:val="003E2D20"/>
    <w:rsid w:val="00410371"/>
    <w:rsid w:val="00414DD5"/>
    <w:rsid w:val="004242F1"/>
    <w:rsid w:val="004467D0"/>
    <w:rsid w:val="004635B9"/>
    <w:rsid w:val="00482E58"/>
    <w:rsid w:val="004A187D"/>
    <w:rsid w:val="004B75B7"/>
    <w:rsid w:val="004B7C40"/>
    <w:rsid w:val="005141D9"/>
    <w:rsid w:val="0051580D"/>
    <w:rsid w:val="00547111"/>
    <w:rsid w:val="005505A2"/>
    <w:rsid w:val="00564629"/>
    <w:rsid w:val="00566F22"/>
    <w:rsid w:val="005707F1"/>
    <w:rsid w:val="00592D74"/>
    <w:rsid w:val="005B1464"/>
    <w:rsid w:val="005E2C44"/>
    <w:rsid w:val="00602937"/>
    <w:rsid w:val="00612F5A"/>
    <w:rsid w:val="00621188"/>
    <w:rsid w:val="006257ED"/>
    <w:rsid w:val="00653DE4"/>
    <w:rsid w:val="0065787F"/>
    <w:rsid w:val="00657DAE"/>
    <w:rsid w:val="00665C47"/>
    <w:rsid w:val="00673E29"/>
    <w:rsid w:val="00677D02"/>
    <w:rsid w:val="00690CA4"/>
    <w:rsid w:val="00695808"/>
    <w:rsid w:val="006A2E39"/>
    <w:rsid w:val="006B46FB"/>
    <w:rsid w:val="006D1FD2"/>
    <w:rsid w:val="006D4827"/>
    <w:rsid w:val="006E21FB"/>
    <w:rsid w:val="00700A68"/>
    <w:rsid w:val="007048F1"/>
    <w:rsid w:val="00716197"/>
    <w:rsid w:val="00734471"/>
    <w:rsid w:val="00785988"/>
    <w:rsid w:val="00792342"/>
    <w:rsid w:val="007977A8"/>
    <w:rsid w:val="007B2577"/>
    <w:rsid w:val="007B512A"/>
    <w:rsid w:val="007C2097"/>
    <w:rsid w:val="007D6A07"/>
    <w:rsid w:val="007E70EC"/>
    <w:rsid w:val="007F7259"/>
    <w:rsid w:val="008040A8"/>
    <w:rsid w:val="00812418"/>
    <w:rsid w:val="008279FA"/>
    <w:rsid w:val="00844B73"/>
    <w:rsid w:val="00856000"/>
    <w:rsid w:val="008626E7"/>
    <w:rsid w:val="00870932"/>
    <w:rsid w:val="00870EE7"/>
    <w:rsid w:val="008863B9"/>
    <w:rsid w:val="008A45A6"/>
    <w:rsid w:val="008B616F"/>
    <w:rsid w:val="008C3080"/>
    <w:rsid w:val="008D3CCC"/>
    <w:rsid w:val="008F3789"/>
    <w:rsid w:val="008F5EB6"/>
    <w:rsid w:val="008F686C"/>
    <w:rsid w:val="009023E5"/>
    <w:rsid w:val="00906D64"/>
    <w:rsid w:val="009148DE"/>
    <w:rsid w:val="00915252"/>
    <w:rsid w:val="00932DFA"/>
    <w:rsid w:val="00933E89"/>
    <w:rsid w:val="00934C33"/>
    <w:rsid w:val="00936411"/>
    <w:rsid w:val="00941E30"/>
    <w:rsid w:val="00952971"/>
    <w:rsid w:val="00967340"/>
    <w:rsid w:val="009777D9"/>
    <w:rsid w:val="009869EF"/>
    <w:rsid w:val="00991B88"/>
    <w:rsid w:val="009A5753"/>
    <w:rsid w:val="009A579D"/>
    <w:rsid w:val="009B3AF7"/>
    <w:rsid w:val="009B68EF"/>
    <w:rsid w:val="009C0FAE"/>
    <w:rsid w:val="009E3297"/>
    <w:rsid w:val="009F734F"/>
    <w:rsid w:val="00A11C5A"/>
    <w:rsid w:val="00A12BC7"/>
    <w:rsid w:val="00A15959"/>
    <w:rsid w:val="00A246B6"/>
    <w:rsid w:val="00A4087C"/>
    <w:rsid w:val="00A47E70"/>
    <w:rsid w:val="00A47EDE"/>
    <w:rsid w:val="00A50CF0"/>
    <w:rsid w:val="00A64463"/>
    <w:rsid w:val="00A66CD5"/>
    <w:rsid w:val="00A7671C"/>
    <w:rsid w:val="00A9745F"/>
    <w:rsid w:val="00AA2CBC"/>
    <w:rsid w:val="00AB3436"/>
    <w:rsid w:val="00AC1887"/>
    <w:rsid w:val="00AC5820"/>
    <w:rsid w:val="00AD1CD8"/>
    <w:rsid w:val="00B028DF"/>
    <w:rsid w:val="00B12D7B"/>
    <w:rsid w:val="00B21BEF"/>
    <w:rsid w:val="00B24690"/>
    <w:rsid w:val="00B258BB"/>
    <w:rsid w:val="00B66F73"/>
    <w:rsid w:val="00B67B97"/>
    <w:rsid w:val="00B83D29"/>
    <w:rsid w:val="00B84000"/>
    <w:rsid w:val="00B87096"/>
    <w:rsid w:val="00B968C8"/>
    <w:rsid w:val="00BA3EC5"/>
    <w:rsid w:val="00BA51D9"/>
    <w:rsid w:val="00BA7484"/>
    <w:rsid w:val="00BB5DFC"/>
    <w:rsid w:val="00BC4F7E"/>
    <w:rsid w:val="00BD279D"/>
    <w:rsid w:val="00BD5033"/>
    <w:rsid w:val="00BD6BB8"/>
    <w:rsid w:val="00BD7B05"/>
    <w:rsid w:val="00C052D2"/>
    <w:rsid w:val="00C07007"/>
    <w:rsid w:val="00C27E11"/>
    <w:rsid w:val="00C41C87"/>
    <w:rsid w:val="00C43720"/>
    <w:rsid w:val="00C66BA2"/>
    <w:rsid w:val="00C870F6"/>
    <w:rsid w:val="00C95985"/>
    <w:rsid w:val="00CA138F"/>
    <w:rsid w:val="00CA1630"/>
    <w:rsid w:val="00CC04E6"/>
    <w:rsid w:val="00CC5026"/>
    <w:rsid w:val="00CC68D0"/>
    <w:rsid w:val="00CE142A"/>
    <w:rsid w:val="00CF7E32"/>
    <w:rsid w:val="00D03F9A"/>
    <w:rsid w:val="00D06D51"/>
    <w:rsid w:val="00D14307"/>
    <w:rsid w:val="00D24991"/>
    <w:rsid w:val="00D45831"/>
    <w:rsid w:val="00D50255"/>
    <w:rsid w:val="00D6522E"/>
    <w:rsid w:val="00D66520"/>
    <w:rsid w:val="00D83D19"/>
    <w:rsid w:val="00D84AE9"/>
    <w:rsid w:val="00D86919"/>
    <w:rsid w:val="00DA28CE"/>
    <w:rsid w:val="00DE34CF"/>
    <w:rsid w:val="00DF1BC1"/>
    <w:rsid w:val="00DF75B1"/>
    <w:rsid w:val="00E0587B"/>
    <w:rsid w:val="00E13F3D"/>
    <w:rsid w:val="00E33051"/>
    <w:rsid w:val="00E34898"/>
    <w:rsid w:val="00E40877"/>
    <w:rsid w:val="00E81A77"/>
    <w:rsid w:val="00EB09B7"/>
    <w:rsid w:val="00EC5DBE"/>
    <w:rsid w:val="00EC7292"/>
    <w:rsid w:val="00ED3CD5"/>
    <w:rsid w:val="00EE7D7C"/>
    <w:rsid w:val="00F25D98"/>
    <w:rsid w:val="00F300FB"/>
    <w:rsid w:val="00F44F84"/>
    <w:rsid w:val="00FB6386"/>
    <w:rsid w:val="00FC3F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5573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6</Pages>
  <Words>1617</Words>
  <Characters>9219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10815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127</cp:revision>
  <cp:lastPrinted>1899-12-31T23:00:00Z</cp:lastPrinted>
  <dcterms:created xsi:type="dcterms:W3CDTF">2020-02-03T08:32:00Z</dcterms:created>
  <dcterms:modified xsi:type="dcterms:W3CDTF">2022-08-10T05:06:00Z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0775</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409 Response for Xn HO and Intra-AMF N2 HO</vt:lpwstr>
  </property>
  <property fmtid="{D5CDD505-2E9C-101B-9397-08002B2CF9AE}" pid="20" name="MtgTitle">
    <vt:lpwstr>&lt;MTG_TITLE&gt;</vt:lpwstr>
  </property>
</Properties>
</file>